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D5229C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18.02.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123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C201D4" w:rsidTr="005D4E9F">
        <w:trPr>
          <w:trHeight w:val="668"/>
        </w:trPr>
        <w:tc>
          <w:tcPr>
            <w:tcW w:w="5211" w:type="dxa"/>
            <w:hideMark/>
          </w:tcPr>
          <w:p w:rsidR="00C201D4" w:rsidRDefault="00C201D4" w:rsidP="00764B4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764B4A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764B4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70502:22</w:t>
            </w:r>
            <w:r w:rsidR="00764B4A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201D4" w:rsidRDefault="00C201D4" w:rsidP="00C201D4">
      <w:pPr>
        <w:ind w:firstLine="851"/>
        <w:jc w:val="both"/>
        <w:rPr>
          <w:sz w:val="28"/>
          <w:szCs w:val="28"/>
        </w:rPr>
      </w:pPr>
    </w:p>
    <w:p w:rsidR="00C201D4" w:rsidRDefault="00C201D4" w:rsidP="00C201D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64B4A">
        <w:rPr>
          <w:sz w:val="26"/>
          <w:szCs w:val="26"/>
        </w:rPr>
        <w:t xml:space="preserve">18 февраля </w:t>
      </w:r>
      <w:r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764B4A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0070502:22</w:t>
      </w:r>
      <w:r w:rsidR="00764B4A">
        <w:rPr>
          <w:sz w:val="26"/>
          <w:szCs w:val="26"/>
        </w:rPr>
        <w:t>5,</w:t>
      </w:r>
      <w:r>
        <w:rPr>
          <w:color w:val="000000"/>
          <w:sz w:val="26"/>
          <w:szCs w:val="26"/>
        </w:rPr>
        <w:t xml:space="preserve"> площадь 3</w:t>
      </w:r>
      <w:r w:rsidR="00764B4A">
        <w:rPr>
          <w:color w:val="000000"/>
          <w:sz w:val="26"/>
          <w:szCs w:val="26"/>
        </w:rPr>
        <w:t>7</w:t>
      </w:r>
      <w:r w:rsidR="0018186A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145F3"/>
    <w:rsid w:val="0013560D"/>
    <w:rsid w:val="00136877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64B4A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30A2"/>
    <w:rsid w:val="00D0158B"/>
    <w:rsid w:val="00D03F27"/>
    <w:rsid w:val="00D428DA"/>
    <w:rsid w:val="00D5229C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2025-01-09T13:45:00Z</cp:lastPrinted>
  <dcterms:created xsi:type="dcterms:W3CDTF">2023-02-13T13:22:00Z</dcterms:created>
  <dcterms:modified xsi:type="dcterms:W3CDTF">2025-02-19T08:51:00Z</dcterms:modified>
</cp:coreProperties>
</file>