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BB2E8D" w:rsidRPr="0009410D" w:rsidRDefault="00D7551D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17.02.</w:t>
      </w:r>
      <w:r w:rsidR="00BB2E8D" w:rsidRPr="0009410D">
        <w:rPr>
          <w:iCs/>
          <w:sz w:val="26"/>
          <w:szCs w:val="26"/>
          <w:lang w:val="fi-FI"/>
        </w:rPr>
        <w:t>20</w:t>
      </w:r>
      <w:r w:rsidR="00BB2E8D" w:rsidRPr="0009410D">
        <w:rPr>
          <w:iCs/>
          <w:sz w:val="26"/>
          <w:szCs w:val="26"/>
        </w:rPr>
        <w:t>25 г</w:t>
      </w:r>
      <w:r w:rsidR="00BB2E8D" w:rsidRPr="0009410D">
        <w:rPr>
          <w:iCs/>
          <w:sz w:val="26"/>
          <w:szCs w:val="26"/>
          <w:lang w:val="fi-FI"/>
        </w:rPr>
        <w:t xml:space="preserve">. </w:t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</w:rPr>
        <w:t xml:space="preserve"> </w:t>
      </w:r>
      <w:r w:rsidR="00BB2E8D" w:rsidRPr="0009410D">
        <w:rPr>
          <w:iCs/>
          <w:sz w:val="26"/>
          <w:szCs w:val="26"/>
          <w:lang w:val="fi-FI"/>
        </w:rPr>
        <w:t xml:space="preserve"> </w:t>
      </w:r>
      <w:r w:rsidR="00BB2E8D" w:rsidRPr="0009410D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115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09410D">
        <w:rPr>
          <w:sz w:val="26"/>
          <w:szCs w:val="26"/>
        </w:rPr>
        <w:t>пгт</w:t>
      </w:r>
      <w:proofErr w:type="spellEnd"/>
      <w:r w:rsidRPr="0009410D">
        <w:rPr>
          <w:sz w:val="26"/>
          <w:szCs w:val="26"/>
        </w:rPr>
        <w:t xml:space="preserve"> Пряжа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9410D">
        <w:rPr>
          <w:sz w:val="26"/>
          <w:szCs w:val="26"/>
          <w:lang w:eastAsia="ar-SA"/>
        </w:rPr>
        <w:t>Priäžän</w:t>
      </w:r>
      <w:proofErr w:type="spellEnd"/>
      <w:r w:rsidRPr="0009410D">
        <w:rPr>
          <w:sz w:val="26"/>
          <w:szCs w:val="26"/>
          <w:lang w:eastAsia="ar-SA"/>
        </w:rPr>
        <w:t xml:space="preserve"> </w:t>
      </w:r>
      <w:proofErr w:type="spellStart"/>
      <w:r w:rsidRPr="0009410D">
        <w:rPr>
          <w:sz w:val="26"/>
          <w:szCs w:val="26"/>
          <w:lang w:val="en-US" w:eastAsia="ar-SA"/>
        </w:rPr>
        <w:t>kyl</w:t>
      </w:r>
      <w:r w:rsidRPr="0009410D">
        <w:rPr>
          <w:sz w:val="26"/>
          <w:szCs w:val="26"/>
          <w:lang w:eastAsia="ar-SA"/>
        </w:rPr>
        <w:t>ä</w:t>
      </w:r>
      <w:proofErr w:type="spellEnd"/>
    </w:p>
    <w:p w:rsidR="00BB2E8D" w:rsidRPr="0009410D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BA4880" w:rsidTr="00D705BF">
        <w:trPr>
          <w:trHeight w:val="668"/>
        </w:trPr>
        <w:tc>
          <w:tcPr>
            <w:tcW w:w="5211" w:type="dxa"/>
            <w:hideMark/>
          </w:tcPr>
          <w:p w:rsidR="00BA4880" w:rsidRPr="00FD2B41" w:rsidRDefault="00BA4880" w:rsidP="00D705BF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FD2B41">
              <w:rPr>
                <w:b/>
                <w:sz w:val="26"/>
                <w:szCs w:val="26"/>
              </w:rPr>
              <w:t>О предоставлении разрешения</w:t>
            </w:r>
            <w:r w:rsidRPr="00FD2B41">
              <w:rPr>
                <w:b/>
                <w:sz w:val="26"/>
                <w:szCs w:val="26"/>
              </w:rPr>
              <w:br/>
              <w:t xml:space="preserve">на отклонение от предельных параметров разрешенного строительства, реконструкции объектов капитального строительства </w:t>
            </w:r>
            <w:r>
              <w:rPr>
                <w:b/>
                <w:sz w:val="26"/>
                <w:szCs w:val="26"/>
              </w:rPr>
              <w:t xml:space="preserve">на </w:t>
            </w:r>
            <w:r w:rsidRPr="00FD2B41">
              <w:rPr>
                <w:b/>
                <w:sz w:val="26"/>
                <w:szCs w:val="26"/>
              </w:rPr>
              <w:t>земельно</w:t>
            </w:r>
            <w:r>
              <w:rPr>
                <w:b/>
                <w:sz w:val="26"/>
                <w:szCs w:val="26"/>
              </w:rPr>
              <w:t>м</w:t>
            </w:r>
            <w:r w:rsidRPr="00FD2B41">
              <w:rPr>
                <w:b/>
                <w:sz w:val="26"/>
                <w:szCs w:val="26"/>
              </w:rPr>
              <w:t xml:space="preserve"> участк</w:t>
            </w:r>
            <w:r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br/>
            </w:r>
            <w:r w:rsidRPr="00FD2B41">
              <w:rPr>
                <w:b/>
                <w:sz w:val="26"/>
                <w:szCs w:val="26"/>
              </w:rPr>
              <w:t>с кадастровым номером 10:21:00901</w:t>
            </w:r>
            <w:r>
              <w:rPr>
                <w:b/>
                <w:sz w:val="26"/>
                <w:szCs w:val="26"/>
              </w:rPr>
              <w:t>12</w:t>
            </w:r>
            <w:r w:rsidRPr="00FD2B4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210</w:t>
            </w:r>
            <w:r w:rsidRPr="00FD2B4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BA4880" w:rsidRPr="00C92913" w:rsidRDefault="00BA4880" w:rsidP="00BA4880">
      <w:pPr>
        <w:ind w:firstLine="851"/>
        <w:jc w:val="both"/>
        <w:rPr>
          <w:sz w:val="28"/>
          <w:szCs w:val="28"/>
        </w:rPr>
      </w:pPr>
    </w:p>
    <w:p w:rsidR="00BA4880" w:rsidRDefault="00BA4880" w:rsidP="00BA4880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17 февраля 2025 года, администрация Пряжинского национального муниципального района </w:t>
      </w:r>
    </w:p>
    <w:p w:rsidR="00BA4880" w:rsidRPr="00FD3120" w:rsidRDefault="00BA4880" w:rsidP="00BA4880">
      <w:pPr>
        <w:ind w:right="-5" w:firstLine="720"/>
        <w:jc w:val="both"/>
        <w:rPr>
          <w:sz w:val="16"/>
          <w:szCs w:val="16"/>
        </w:rPr>
      </w:pPr>
    </w:p>
    <w:p w:rsidR="00BA4880" w:rsidRDefault="00BA4880" w:rsidP="00BA4880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BA4880" w:rsidRDefault="00BA4880" w:rsidP="00BA4880">
      <w:pPr>
        <w:ind w:right="-5" w:firstLine="720"/>
        <w:jc w:val="both"/>
        <w:rPr>
          <w:sz w:val="28"/>
          <w:szCs w:val="28"/>
        </w:rPr>
      </w:pPr>
    </w:p>
    <w:p w:rsidR="00BA4880" w:rsidRDefault="00BA4880" w:rsidP="00BA48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/>
          <w:sz w:val="26"/>
          <w:szCs w:val="26"/>
        </w:rPr>
        <w:t xml:space="preserve">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0090112:210, </w:t>
      </w:r>
      <w:r>
        <w:rPr>
          <w:color w:val="000000"/>
          <w:sz w:val="26"/>
          <w:szCs w:val="26"/>
        </w:rPr>
        <w:t xml:space="preserve">площадь 414 кв. м., местоположение: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Матросское сельское поселение, п. Матросы (возможность последующего изменения вида разрешенного использования на «Ведение огородничества»).</w:t>
      </w:r>
    </w:p>
    <w:p w:rsidR="00BB2E8D" w:rsidRPr="0009410D" w:rsidRDefault="00BB2E8D" w:rsidP="00BB2E8D">
      <w:pPr>
        <w:ind w:firstLine="708"/>
        <w:jc w:val="both"/>
        <w:rPr>
          <w:sz w:val="26"/>
          <w:szCs w:val="26"/>
        </w:rPr>
      </w:pPr>
      <w:r w:rsidRPr="0009410D">
        <w:rPr>
          <w:color w:val="000000"/>
          <w:sz w:val="26"/>
          <w:szCs w:val="26"/>
        </w:rPr>
        <w:t xml:space="preserve">2. </w:t>
      </w:r>
      <w:proofErr w:type="gramStart"/>
      <w:r w:rsidRPr="0009410D">
        <w:rPr>
          <w:color w:val="000000"/>
          <w:sz w:val="26"/>
          <w:szCs w:val="26"/>
        </w:rPr>
        <w:t>Разместить</w:t>
      </w:r>
      <w:proofErr w:type="gramEnd"/>
      <w:r w:rsidRPr="0009410D">
        <w:rPr>
          <w:color w:val="000000"/>
          <w:sz w:val="26"/>
          <w:szCs w:val="26"/>
        </w:rPr>
        <w:t xml:space="preserve"> настоящее постановление </w:t>
      </w:r>
      <w:r w:rsidRPr="0009410D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09410D">
          <w:rPr>
            <w:rStyle w:val="a3"/>
            <w:color w:val="auto"/>
            <w:sz w:val="26"/>
            <w:szCs w:val="26"/>
          </w:rPr>
          <w:t>http://pryazha.</w:t>
        </w:r>
        <w:r w:rsidRPr="0009410D">
          <w:rPr>
            <w:rStyle w:val="a3"/>
            <w:color w:val="auto"/>
            <w:sz w:val="26"/>
            <w:szCs w:val="26"/>
            <w:lang w:val="en-US"/>
          </w:rPr>
          <w:t>org</w:t>
        </w:r>
        <w:r w:rsidRPr="0009410D">
          <w:rPr>
            <w:rStyle w:val="a3"/>
            <w:color w:val="auto"/>
            <w:sz w:val="26"/>
            <w:szCs w:val="26"/>
          </w:rPr>
          <w:t>/</w:t>
        </w:r>
      </w:hyperlink>
      <w:r w:rsidRPr="0009410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09410D">
        <w:rPr>
          <w:sz w:val="26"/>
          <w:szCs w:val="26"/>
        </w:rPr>
        <w:t>Элайгу</w:t>
      </w:r>
      <w:proofErr w:type="spellEnd"/>
      <w:r w:rsidRPr="0009410D">
        <w:rPr>
          <w:sz w:val="26"/>
          <w:szCs w:val="26"/>
        </w:rPr>
        <w:t>».</w:t>
      </w:r>
    </w:p>
    <w:p w:rsidR="00805939" w:rsidRPr="0009410D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09410D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C92913" w:rsidRPr="005B65C2" w:rsidRDefault="00C92913" w:rsidP="00C92913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 w:rsidP="00C92913">
      <w:pPr>
        <w:jc w:val="both"/>
      </w:pPr>
    </w:p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E29FE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624334"/>
    <w:rsid w:val="00636EF9"/>
    <w:rsid w:val="00663AE8"/>
    <w:rsid w:val="006A6FDA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537AF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D0C0C"/>
    <w:rsid w:val="00AF211E"/>
    <w:rsid w:val="00B05EF9"/>
    <w:rsid w:val="00B07CC8"/>
    <w:rsid w:val="00B51E67"/>
    <w:rsid w:val="00B64DFD"/>
    <w:rsid w:val="00B8239A"/>
    <w:rsid w:val="00B85F79"/>
    <w:rsid w:val="00B96E64"/>
    <w:rsid w:val="00BA4880"/>
    <w:rsid w:val="00BB2E8D"/>
    <w:rsid w:val="00BF2147"/>
    <w:rsid w:val="00C07B04"/>
    <w:rsid w:val="00C23DF7"/>
    <w:rsid w:val="00C76BE3"/>
    <w:rsid w:val="00C92913"/>
    <w:rsid w:val="00CA07C1"/>
    <w:rsid w:val="00CA17CA"/>
    <w:rsid w:val="00CA186C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7551D"/>
    <w:rsid w:val="00DA4CD4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0EE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72</cp:revision>
  <cp:lastPrinted>2025-02-14T11:26:00Z</cp:lastPrinted>
  <dcterms:created xsi:type="dcterms:W3CDTF">2023-02-13T13:22:00Z</dcterms:created>
  <dcterms:modified xsi:type="dcterms:W3CDTF">2025-02-18T07:01:00Z</dcterms:modified>
</cp:coreProperties>
</file>