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Ind w:w="5665" w:type="dxa"/>
        <w:tblLook w:val="04A0" w:firstRow="1" w:lastRow="0" w:firstColumn="1" w:lastColumn="0" w:noHBand="0" w:noVBand="1"/>
      </w:tblPr>
      <w:tblGrid>
        <w:gridCol w:w="3680"/>
      </w:tblGrid>
      <w:tr w:rsidR="00526075" w:rsidTr="00526075">
        <w:tc>
          <w:tcPr>
            <w:tcW w:w="3680" w:type="dxa"/>
            <w:tcBorders>
              <w:top w:val="nil"/>
              <w:left w:val="nil"/>
              <w:bottom w:val="nil"/>
              <w:right w:val="nil"/>
            </w:tcBorders>
          </w:tcPr>
          <w:p w:rsidR="00526075" w:rsidRPr="00526075" w:rsidRDefault="00526075" w:rsidP="00526075">
            <w:pPr>
              <w:jc w:val="both"/>
              <w:rPr>
                <w:rFonts w:ascii="Times New Roman" w:hAnsi="Times New Roman" w:cs="Times New Roman"/>
              </w:rPr>
            </w:pPr>
            <w:r w:rsidRPr="00526075">
              <w:rPr>
                <w:rFonts w:ascii="Times New Roman" w:hAnsi="Times New Roman" w:cs="Times New Roman"/>
              </w:rPr>
              <w:t>Утвержден</w:t>
            </w:r>
          </w:p>
          <w:p w:rsidR="00526075" w:rsidRPr="00526075" w:rsidRDefault="00526075" w:rsidP="00526075">
            <w:pPr>
              <w:jc w:val="both"/>
              <w:rPr>
                <w:rFonts w:ascii="Times New Roman" w:hAnsi="Times New Roman" w:cs="Times New Roman"/>
              </w:rPr>
            </w:pPr>
            <w:r>
              <w:rPr>
                <w:rFonts w:ascii="Times New Roman" w:hAnsi="Times New Roman" w:cs="Times New Roman"/>
              </w:rPr>
              <w:t>«</w:t>
            </w:r>
            <w:r w:rsidR="006046AA">
              <w:rPr>
                <w:rFonts w:ascii="Times New Roman" w:hAnsi="Times New Roman" w:cs="Times New Roman"/>
                <w:lang w:val="en-US"/>
              </w:rPr>
              <w:t>05</w:t>
            </w:r>
            <w:r>
              <w:rPr>
                <w:rFonts w:ascii="Times New Roman" w:hAnsi="Times New Roman" w:cs="Times New Roman"/>
              </w:rPr>
              <w:t>»</w:t>
            </w:r>
            <w:r w:rsidR="006046AA">
              <w:rPr>
                <w:rFonts w:ascii="Times New Roman" w:hAnsi="Times New Roman" w:cs="Times New Roman"/>
                <w:lang w:val="en-US"/>
              </w:rPr>
              <w:t xml:space="preserve"> </w:t>
            </w:r>
            <w:r w:rsidR="006046AA">
              <w:rPr>
                <w:rFonts w:ascii="Times New Roman" w:hAnsi="Times New Roman" w:cs="Times New Roman"/>
              </w:rPr>
              <w:t xml:space="preserve">февраля </w:t>
            </w:r>
            <w:bookmarkStart w:id="0" w:name="_GoBack"/>
            <w:bookmarkEnd w:id="0"/>
            <w:r>
              <w:rPr>
                <w:rFonts w:ascii="Times New Roman" w:hAnsi="Times New Roman" w:cs="Times New Roman"/>
              </w:rPr>
              <w:t>2024 года</w:t>
            </w:r>
          </w:p>
          <w:p w:rsidR="00526075" w:rsidRPr="00526075" w:rsidRDefault="00526075" w:rsidP="00526075">
            <w:pPr>
              <w:jc w:val="both"/>
              <w:rPr>
                <w:rFonts w:ascii="Times New Roman" w:hAnsi="Times New Roman" w:cs="Times New Roman"/>
              </w:rPr>
            </w:pPr>
            <w:r w:rsidRPr="00526075">
              <w:rPr>
                <w:rFonts w:ascii="Times New Roman" w:hAnsi="Times New Roman" w:cs="Times New Roman"/>
              </w:rPr>
              <w:t>Глава администрации</w:t>
            </w:r>
          </w:p>
          <w:p w:rsidR="00526075" w:rsidRPr="00526075" w:rsidRDefault="00526075" w:rsidP="00526075">
            <w:pPr>
              <w:jc w:val="both"/>
              <w:rPr>
                <w:rFonts w:ascii="Times New Roman" w:hAnsi="Times New Roman" w:cs="Times New Roman"/>
              </w:rPr>
            </w:pPr>
            <w:r w:rsidRPr="00526075">
              <w:rPr>
                <w:rFonts w:ascii="Times New Roman" w:hAnsi="Times New Roman" w:cs="Times New Roman"/>
              </w:rPr>
              <w:t>Пряжинского национального</w:t>
            </w:r>
          </w:p>
          <w:p w:rsidR="00526075" w:rsidRPr="00526075" w:rsidRDefault="00526075" w:rsidP="00526075">
            <w:pPr>
              <w:jc w:val="both"/>
              <w:rPr>
                <w:rFonts w:ascii="Times New Roman" w:hAnsi="Times New Roman" w:cs="Times New Roman"/>
              </w:rPr>
            </w:pPr>
            <w:r w:rsidRPr="00526075">
              <w:rPr>
                <w:rFonts w:ascii="Times New Roman" w:hAnsi="Times New Roman" w:cs="Times New Roman"/>
              </w:rPr>
              <w:t>муниципального района</w:t>
            </w:r>
          </w:p>
          <w:p w:rsidR="00526075" w:rsidRPr="00526075" w:rsidRDefault="00526075" w:rsidP="00526075">
            <w:pPr>
              <w:jc w:val="both"/>
            </w:pPr>
            <w:r w:rsidRPr="00526075">
              <w:rPr>
                <w:rFonts w:ascii="Times New Roman" w:hAnsi="Times New Roman" w:cs="Times New Roman"/>
              </w:rPr>
              <w:t>Д.А. Буевич</w:t>
            </w:r>
          </w:p>
        </w:tc>
      </w:tr>
    </w:tbl>
    <w:p w:rsidR="006B02B8" w:rsidRDefault="006B02B8"/>
    <w:p w:rsidR="005B52B8" w:rsidRDefault="005B52B8"/>
    <w:p w:rsidR="005B52B8" w:rsidRPr="00414495" w:rsidRDefault="005B52B8" w:rsidP="000B754B">
      <w:pPr>
        <w:spacing w:after="0" w:line="240" w:lineRule="auto"/>
        <w:jc w:val="center"/>
        <w:rPr>
          <w:rFonts w:ascii="Times New Roman" w:hAnsi="Times New Roman" w:cs="Times New Roman"/>
          <w:b/>
          <w:sz w:val="28"/>
          <w:szCs w:val="28"/>
        </w:rPr>
      </w:pPr>
      <w:r w:rsidRPr="00414495">
        <w:rPr>
          <w:rFonts w:ascii="Times New Roman" w:hAnsi="Times New Roman" w:cs="Times New Roman"/>
          <w:b/>
          <w:sz w:val="28"/>
          <w:szCs w:val="28"/>
        </w:rPr>
        <w:t>Доклад</w:t>
      </w:r>
    </w:p>
    <w:p w:rsidR="005B52B8" w:rsidRPr="00500017" w:rsidRDefault="005B52B8" w:rsidP="00500017">
      <w:pPr>
        <w:spacing w:after="0" w:line="240" w:lineRule="auto"/>
        <w:jc w:val="center"/>
        <w:rPr>
          <w:rFonts w:ascii="Times New Roman" w:hAnsi="Times New Roman"/>
          <w:b/>
          <w:iCs/>
          <w:sz w:val="28"/>
          <w:szCs w:val="28"/>
        </w:rPr>
      </w:pPr>
      <w:r w:rsidRPr="00500017">
        <w:rPr>
          <w:rFonts w:ascii="Times New Roman" w:hAnsi="Times New Roman"/>
          <w:b/>
          <w:sz w:val="28"/>
          <w:szCs w:val="28"/>
        </w:rPr>
        <w:t xml:space="preserve">о правоприменительной практике в сфере </w:t>
      </w:r>
      <w:r w:rsidRPr="00500017">
        <w:rPr>
          <w:rFonts w:ascii="Times New Roman" w:hAnsi="Times New Roman"/>
          <w:b/>
          <w:color w:val="000000"/>
          <w:sz w:val="28"/>
          <w:szCs w:val="28"/>
        </w:rPr>
        <w:t xml:space="preserve">осуществления администрацией </w:t>
      </w:r>
      <w:r w:rsidR="000B754B" w:rsidRPr="00500017">
        <w:rPr>
          <w:rFonts w:ascii="Times New Roman" w:hAnsi="Times New Roman"/>
          <w:b/>
          <w:color w:val="000000"/>
          <w:sz w:val="28"/>
          <w:szCs w:val="28"/>
        </w:rPr>
        <w:t>Пряжинского национального муниципального</w:t>
      </w:r>
      <w:r w:rsidRPr="00500017">
        <w:rPr>
          <w:rFonts w:ascii="Times New Roman" w:hAnsi="Times New Roman"/>
          <w:b/>
          <w:color w:val="000000"/>
          <w:sz w:val="28"/>
          <w:szCs w:val="28"/>
        </w:rPr>
        <w:t xml:space="preserve"> района</w:t>
      </w:r>
      <w:bookmarkStart w:id="1" w:name="_Hlk77689331"/>
      <w:r w:rsidRPr="00500017">
        <w:rPr>
          <w:rFonts w:ascii="Times New Roman" w:hAnsi="Times New Roman"/>
          <w:b/>
          <w:color w:val="000000"/>
          <w:sz w:val="28"/>
          <w:szCs w:val="28"/>
        </w:rPr>
        <w:t xml:space="preserve"> </w:t>
      </w:r>
      <w:bookmarkEnd w:id="1"/>
      <w:r w:rsidRPr="00500017">
        <w:rPr>
          <w:rFonts w:ascii="Times New Roman" w:hAnsi="Times New Roman"/>
          <w:b/>
          <w:iCs/>
          <w:sz w:val="28"/>
          <w:szCs w:val="28"/>
        </w:rPr>
        <w:t>муниципального контроля на автомобильном транспорте, городском наземном электрическом транспорте и в дорожном хозяйстве в Пряжинском национальном муниципальном районе</w:t>
      </w:r>
    </w:p>
    <w:p w:rsidR="005B52B8" w:rsidRPr="00500017" w:rsidRDefault="005B52B8" w:rsidP="00500017">
      <w:pPr>
        <w:spacing w:after="0" w:line="240" w:lineRule="auto"/>
        <w:jc w:val="center"/>
        <w:rPr>
          <w:rFonts w:ascii="Times New Roman" w:hAnsi="Times New Roman" w:cs="Times New Roman"/>
          <w:b/>
          <w:iCs/>
          <w:sz w:val="28"/>
          <w:szCs w:val="28"/>
        </w:rPr>
      </w:pPr>
      <w:r w:rsidRPr="00500017">
        <w:rPr>
          <w:rFonts w:ascii="Times New Roman" w:hAnsi="Times New Roman" w:cs="Times New Roman"/>
          <w:b/>
          <w:iCs/>
          <w:sz w:val="28"/>
          <w:szCs w:val="28"/>
        </w:rPr>
        <w:t>за 2023 год</w:t>
      </w:r>
    </w:p>
    <w:p w:rsidR="008834E2" w:rsidRPr="004D63D8" w:rsidRDefault="008834E2" w:rsidP="004D63D8">
      <w:pPr>
        <w:spacing w:after="0" w:line="240" w:lineRule="auto"/>
        <w:jc w:val="both"/>
        <w:rPr>
          <w:rFonts w:ascii="Times New Roman" w:hAnsi="Times New Roman" w:cs="Times New Roman"/>
          <w:sz w:val="28"/>
          <w:szCs w:val="28"/>
        </w:rPr>
      </w:pPr>
    </w:p>
    <w:p w:rsidR="008834E2" w:rsidRPr="004D63D8" w:rsidRDefault="00357E7D" w:rsidP="004D63D8">
      <w:pPr>
        <w:jc w:val="both"/>
        <w:rPr>
          <w:rFonts w:ascii="Times New Roman" w:hAnsi="Times New Roman" w:cs="Times New Roman"/>
          <w:sz w:val="28"/>
          <w:szCs w:val="28"/>
        </w:rPr>
      </w:pPr>
      <w:r w:rsidRPr="004D63D8">
        <w:rPr>
          <w:rFonts w:ascii="Times New Roman" w:eastAsia="Times New Roman" w:hAnsi="Times New Roman" w:cs="Times New Roman"/>
          <w:sz w:val="28"/>
          <w:szCs w:val="28"/>
        </w:rPr>
        <w:tab/>
        <w:t xml:space="preserve">Настоящий доклад подготовлен в соответствии с частью 3 статьи 47  Федерального закона от 31.07.2020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07.12.2020 года </w:t>
      </w:r>
      <w:r w:rsidRPr="004D63D8">
        <w:rPr>
          <w:rFonts w:ascii="Times New Roman" w:eastAsia="Times New Roman" w:hAnsi="Times New Roman" w:cs="Times New Roman"/>
          <w:sz w:val="28"/>
          <w:szCs w:val="28"/>
        </w:rPr>
        <w:br/>
        <w:t xml:space="preserve">№ 2041 «Об утверждении требований к подготовке докладов о видах государственном контроле (надзора), муниципального контроля и сводного доклада о государственном контроле (надзоре), муниципальном контроле в Российской Федерации». </w:t>
      </w:r>
      <w:r w:rsidRPr="004D63D8">
        <w:rPr>
          <w:rFonts w:ascii="Times New Roman" w:hAnsi="Times New Roman" w:cs="Times New Roman"/>
          <w:sz w:val="28"/>
          <w:szCs w:val="28"/>
        </w:rPr>
        <w:t>Исполнение данной муниципальной функции осуществляется в соответствии с Федеральным законом от 06.10.2003 № 131-ФЗ «Об общих принципах организации местного само</w:t>
      </w:r>
      <w:r w:rsidRPr="004D63D8">
        <w:rPr>
          <w:rFonts w:ascii="Times New Roman" w:hAnsi="Times New Roman" w:cs="Times New Roman"/>
          <w:sz w:val="28"/>
          <w:szCs w:val="28"/>
        </w:rPr>
        <w:softHyphen/>
        <w:t>управления в Российской Федерации».</w:t>
      </w:r>
    </w:p>
    <w:p w:rsidR="00357E7D" w:rsidRPr="004D63D8" w:rsidRDefault="00357E7D" w:rsidP="004D63D8">
      <w:pPr>
        <w:jc w:val="both"/>
        <w:rPr>
          <w:rFonts w:ascii="Times New Roman" w:hAnsi="Times New Roman" w:cs="Times New Roman"/>
          <w:sz w:val="28"/>
          <w:szCs w:val="28"/>
        </w:rPr>
      </w:pPr>
      <w:r w:rsidRPr="004D63D8">
        <w:rPr>
          <w:rFonts w:ascii="Times New Roman" w:hAnsi="Times New Roman" w:cs="Times New Roman"/>
          <w:sz w:val="28"/>
          <w:szCs w:val="28"/>
        </w:rPr>
        <w:tab/>
        <w:t>Муниципальный контроль на автомобильном транспорте и в дорожном хозяйстве в границах Пряжинского национального муниципального района осуществляется администрацией Пряжинского национального муниципального района (далее – Администрация).</w:t>
      </w:r>
    </w:p>
    <w:p w:rsidR="00500017" w:rsidRDefault="004D63D8" w:rsidP="00500017">
      <w:pPr>
        <w:pStyle w:val="ConsPlusNormal"/>
        <w:tabs>
          <w:tab w:val="left" w:pos="0"/>
        </w:tabs>
        <w:ind w:left="-426" w:right="141" w:firstLine="851"/>
        <w:jc w:val="center"/>
        <w:rPr>
          <w:b/>
          <w:color w:val="000000"/>
          <w:sz w:val="28"/>
          <w:szCs w:val="28"/>
        </w:rPr>
      </w:pPr>
      <w:r w:rsidRPr="00526FC4">
        <w:rPr>
          <w:b/>
          <w:color w:val="000000"/>
          <w:sz w:val="28"/>
          <w:szCs w:val="28"/>
        </w:rPr>
        <w:t xml:space="preserve">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w:t>
      </w:r>
    </w:p>
    <w:p w:rsidR="004D63D8" w:rsidRPr="00526FC4" w:rsidRDefault="004D63D8" w:rsidP="00500017">
      <w:pPr>
        <w:pStyle w:val="ConsPlusNormal"/>
        <w:tabs>
          <w:tab w:val="left" w:pos="0"/>
        </w:tabs>
        <w:ind w:left="-426" w:right="141" w:firstLine="851"/>
        <w:jc w:val="center"/>
        <w:rPr>
          <w:b/>
          <w:color w:val="000000"/>
          <w:sz w:val="28"/>
          <w:szCs w:val="28"/>
        </w:rPr>
      </w:pPr>
      <w:r w:rsidRPr="00526FC4">
        <w:rPr>
          <w:b/>
          <w:color w:val="000000"/>
          <w:sz w:val="28"/>
          <w:szCs w:val="28"/>
        </w:rPr>
        <w:t>(далее – контролируемые лица) обязательных требований:</w:t>
      </w:r>
    </w:p>
    <w:p w:rsidR="005A1959" w:rsidRPr="00567818" w:rsidRDefault="005A1959" w:rsidP="005A1959">
      <w:pPr>
        <w:pStyle w:val="ConsPlusNormal"/>
        <w:ind w:firstLine="709"/>
        <w:jc w:val="both"/>
        <w:rPr>
          <w:color w:val="000000"/>
          <w:sz w:val="28"/>
          <w:szCs w:val="28"/>
        </w:rPr>
      </w:pPr>
      <w:r w:rsidRPr="00567818">
        <w:rPr>
          <w:color w:val="000000"/>
          <w:sz w:val="28"/>
          <w:szCs w:val="28"/>
        </w:rPr>
        <w:t>1) в области автомобильных дорог и дорожной деятельности, установленных в отношении автомобильных дорог местного значения</w:t>
      </w:r>
      <w:r>
        <w:rPr>
          <w:color w:val="000000"/>
          <w:sz w:val="28"/>
          <w:szCs w:val="28"/>
        </w:rPr>
        <w:t xml:space="preserve"> Пряжинского национального муниципального района</w:t>
      </w:r>
      <w:r w:rsidRPr="00567818">
        <w:rPr>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5A1959" w:rsidRPr="00567818" w:rsidRDefault="005A1959" w:rsidP="005A1959">
      <w:pPr>
        <w:pStyle w:val="ConsPlusNormal"/>
        <w:ind w:firstLine="709"/>
        <w:jc w:val="both"/>
        <w:rPr>
          <w:color w:val="000000"/>
          <w:sz w:val="28"/>
          <w:szCs w:val="28"/>
        </w:rPr>
      </w:pPr>
      <w:r w:rsidRPr="00567818">
        <w:rPr>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5A1959" w:rsidRPr="00567818" w:rsidRDefault="005A1959" w:rsidP="005A1959">
      <w:pPr>
        <w:pStyle w:val="ConsPlusNormal"/>
        <w:ind w:firstLine="709"/>
        <w:jc w:val="both"/>
        <w:rPr>
          <w:color w:val="000000"/>
          <w:sz w:val="28"/>
          <w:szCs w:val="28"/>
        </w:rPr>
      </w:pPr>
      <w:r w:rsidRPr="00567818">
        <w:rPr>
          <w:color w:val="000000"/>
          <w:sz w:val="28"/>
          <w:szCs w:val="28"/>
        </w:rPr>
        <w:lastRenderedPageBreak/>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5A1959" w:rsidRDefault="005A1959" w:rsidP="005A1959">
      <w:pPr>
        <w:pStyle w:val="ConsPlusNormal"/>
        <w:ind w:firstLine="709"/>
        <w:jc w:val="both"/>
        <w:rPr>
          <w:color w:val="000000"/>
          <w:sz w:val="28"/>
          <w:szCs w:val="28"/>
        </w:rPr>
      </w:pPr>
      <w:r w:rsidRPr="00567818">
        <w:rPr>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26FC4" w:rsidRPr="00526FC4" w:rsidRDefault="00526FC4" w:rsidP="00500017">
      <w:pPr>
        <w:pStyle w:val="ConsPlusNormal"/>
        <w:ind w:firstLine="709"/>
        <w:jc w:val="center"/>
        <w:rPr>
          <w:b/>
          <w:color w:val="000000"/>
          <w:sz w:val="28"/>
          <w:szCs w:val="28"/>
        </w:rPr>
      </w:pPr>
      <w:r w:rsidRPr="00526FC4">
        <w:rPr>
          <w:b/>
          <w:color w:val="000000"/>
          <w:sz w:val="28"/>
          <w:szCs w:val="28"/>
        </w:rPr>
        <w:t xml:space="preserve">Объектами </w:t>
      </w:r>
      <w:bookmarkStart w:id="2" w:name="_Hlk77676821"/>
      <w:r w:rsidRPr="00526FC4">
        <w:rPr>
          <w:b/>
          <w:color w:val="000000"/>
          <w:sz w:val="28"/>
          <w:szCs w:val="28"/>
        </w:rPr>
        <w:t xml:space="preserve">муниципального контроля на автомобильном транспорте </w:t>
      </w:r>
      <w:bookmarkEnd w:id="2"/>
      <w:r w:rsidRPr="00526FC4">
        <w:rPr>
          <w:b/>
          <w:color w:val="000000"/>
          <w:sz w:val="28"/>
          <w:szCs w:val="28"/>
        </w:rPr>
        <w:t>являются:</w:t>
      </w:r>
    </w:p>
    <w:p w:rsidR="00526FC4" w:rsidRPr="00567818" w:rsidRDefault="00526FC4" w:rsidP="00526FC4">
      <w:pPr>
        <w:pStyle w:val="ConsPlusNormal"/>
        <w:ind w:firstLine="709"/>
        <w:jc w:val="both"/>
        <w:rPr>
          <w:color w:val="000000"/>
          <w:sz w:val="28"/>
          <w:szCs w:val="28"/>
        </w:rPr>
      </w:pPr>
      <w:r w:rsidRPr="00567818">
        <w:rPr>
          <w:color w:val="000000"/>
          <w:sz w:val="28"/>
          <w:szCs w:val="28"/>
        </w:rPr>
        <w:t>а) в рамках пункта 1 части 1 стать</w:t>
      </w:r>
      <w:r>
        <w:rPr>
          <w:color w:val="000000"/>
          <w:sz w:val="28"/>
          <w:szCs w:val="28"/>
        </w:rPr>
        <w:t xml:space="preserve">и 16 Федерального закона от 31 июля </w:t>
      </w:r>
      <w:r w:rsidRPr="00567818">
        <w:rPr>
          <w:color w:val="000000"/>
          <w:sz w:val="28"/>
          <w:szCs w:val="28"/>
        </w:rPr>
        <w:t>2020</w:t>
      </w:r>
      <w:r>
        <w:rPr>
          <w:color w:val="000000"/>
          <w:sz w:val="28"/>
          <w:szCs w:val="28"/>
        </w:rPr>
        <w:t xml:space="preserve"> года</w:t>
      </w:r>
      <w:r w:rsidRPr="00567818">
        <w:rPr>
          <w:color w:val="000000"/>
          <w:sz w:val="28"/>
          <w:szCs w:val="28"/>
        </w:rPr>
        <w:t xml:space="preserve"> № 248-ФЗ «О государственном контроле (надзоре) и муниципальном контроле в Российской Федерации»:</w:t>
      </w:r>
    </w:p>
    <w:p w:rsidR="00526FC4" w:rsidRPr="00567818" w:rsidRDefault="00526FC4" w:rsidP="00526FC4">
      <w:pPr>
        <w:pStyle w:val="ConsPlusNormal"/>
        <w:ind w:firstLine="709"/>
        <w:jc w:val="both"/>
        <w:rPr>
          <w:color w:val="000000"/>
          <w:sz w:val="28"/>
          <w:szCs w:val="28"/>
        </w:rPr>
      </w:pPr>
      <w:r w:rsidRPr="00567818">
        <w:rPr>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526FC4" w:rsidRPr="00567818" w:rsidRDefault="00526FC4" w:rsidP="00526FC4">
      <w:pPr>
        <w:pStyle w:val="ConsPlusNormal"/>
        <w:ind w:firstLine="709"/>
        <w:jc w:val="both"/>
        <w:rPr>
          <w:color w:val="000000"/>
          <w:sz w:val="28"/>
          <w:szCs w:val="28"/>
        </w:rPr>
      </w:pPr>
      <w:r w:rsidRPr="00567818">
        <w:rPr>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526FC4" w:rsidRPr="00567818" w:rsidRDefault="00526FC4" w:rsidP="00526FC4">
      <w:pPr>
        <w:pStyle w:val="ConsPlusNormal"/>
        <w:ind w:firstLine="709"/>
        <w:jc w:val="both"/>
        <w:rPr>
          <w:color w:val="000000"/>
          <w:sz w:val="28"/>
          <w:szCs w:val="28"/>
        </w:rPr>
      </w:pPr>
      <w:r w:rsidRPr="00567818">
        <w:rPr>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26FC4" w:rsidRPr="00567818" w:rsidRDefault="00526FC4" w:rsidP="00526FC4">
      <w:pPr>
        <w:pStyle w:val="ConsPlusNormal"/>
        <w:ind w:firstLine="709"/>
        <w:jc w:val="both"/>
        <w:rPr>
          <w:color w:val="000000"/>
          <w:sz w:val="28"/>
          <w:szCs w:val="28"/>
        </w:rPr>
      </w:pPr>
      <w:r w:rsidRPr="00567818">
        <w:rPr>
          <w:color w:val="000000"/>
          <w:sz w:val="28"/>
          <w:szCs w:val="28"/>
        </w:rPr>
        <w:t>б) в рамках пункта 2 части 1 статьи 16 Федерального закона от 31</w:t>
      </w:r>
      <w:r>
        <w:rPr>
          <w:color w:val="000000"/>
          <w:sz w:val="28"/>
          <w:szCs w:val="28"/>
        </w:rPr>
        <w:t xml:space="preserve"> июля </w:t>
      </w:r>
      <w:r w:rsidRPr="00567818">
        <w:rPr>
          <w:color w:val="000000"/>
          <w:sz w:val="28"/>
          <w:szCs w:val="28"/>
        </w:rPr>
        <w:t>2020</w:t>
      </w:r>
      <w:r>
        <w:rPr>
          <w:color w:val="000000"/>
          <w:sz w:val="28"/>
          <w:szCs w:val="28"/>
        </w:rPr>
        <w:t xml:space="preserve"> года</w:t>
      </w:r>
      <w:r w:rsidRPr="00567818">
        <w:rPr>
          <w:color w:val="000000"/>
          <w:sz w:val="28"/>
          <w:szCs w:val="28"/>
        </w:rPr>
        <w:t xml:space="preserve"> № 248-ФЗ «О государственном контроле (надзоре) и муниципальном контроле в Российской Федерации»:</w:t>
      </w:r>
    </w:p>
    <w:p w:rsidR="00526FC4" w:rsidRPr="00567818" w:rsidRDefault="00526FC4" w:rsidP="00526FC4">
      <w:pPr>
        <w:pStyle w:val="ConsPlusNormal"/>
        <w:ind w:firstLine="709"/>
        <w:jc w:val="both"/>
        <w:rPr>
          <w:color w:val="000000"/>
          <w:sz w:val="28"/>
          <w:szCs w:val="28"/>
        </w:rPr>
      </w:pPr>
      <w:r w:rsidRPr="00567818">
        <w:rPr>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526FC4" w:rsidRPr="00567818" w:rsidRDefault="00526FC4" w:rsidP="00526FC4">
      <w:pPr>
        <w:pStyle w:val="ConsPlusNormal"/>
        <w:ind w:firstLine="709"/>
        <w:jc w:val="both"/>
        <w:rPr>
          <w:color w:val="000000"/>
          <w:sz w:val="28"/>
          <w:szCs w:val="28"/>
        </w:rPr>
      </w:pPr>
      <w:bookmarkStart w:id="3" w:name="_Hlk77675416"/>
      <w:r w:rsidRPr="00567818">
        <w:rPr>
          <w:color w:val="000000"/>
          <w:sz w:val="28"/>
          <w:szCs w:val="28"/>
        </w:rPr>
        <w:t xml:space="preserve">внесение платы за </w:t>
      </w:r>
      <w:bookmarkEnd w:id="3"/>
      <w:r w:rsidRPr="00567818">
        <w:rPr>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526FC4" w:rsidRPr="00567818" w:rsidRDefault="00526FC4" w:rsidP="00526FC4">
      <w:pPr>
        <w:pStyle w:val="ConsPlusNormal"/>
        <w:ind w:firstLine="709"/>
        <w:jc w:val="both"/>
        <w:rPr>
          <w:color w:val="000000"/>
          <w:sz w:val="28"/>
          <w:szCs w:val="28"/>
        </w:rPr>
      </w:pPr>
      <w:r w:rsidRPr="00567818">
        <w:rPr>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526FC4" w:rsidRPr="00567818" w:rsidRDefault="00526FC4" w:rsidP="00526FC4">
      <w:pPr>
        <w:pStyle w:val="ConsPlusNormal"/>
        <w:ind w:firstLine="709"/>
        <w:jc w:val="both"/>
        <w:rPr>
          <w:color w:val="000000"/>
          <w:sz w:val="28"/>
          <w:szCs w:val="28"/>
        </w:rPr>
      </w:pPr>
      <w:r w:rsidRPr="00567818">
        <w:rPr>
          <w:color w:val="000000"/>
          <w:sz w:val="28"/>
          <w:szCs w:val="28"/>
        </w:rPr>
        <w:t>внесение платы за</w:t>
      </w:r>
      <w:r>
        <w:rPr>
          <w:color w:val="000000"/>
          <w:sz w:val="28"/>
          <w:szCs w:val="28"/>
        </w:rPr>
        <w:t xml:space="preserve"> </w:t>
      </w:r>
      <w:r w:rsidRPr="00567818">
        <w:rPr>
          <w:color w:val="000000"/>
          <w:sz w:val="28"/>
          <w:szCs w:val="28"/>
        </w:rPr>
        <w:t>присоединение объектов дорожного сервиса к автомобильным дорогам общего пользования местного значения;</w:t>
      </w:r>
    </w:p>
    <w:p w:rsidR="00526FC4" w:rsidRPr="00567818" w:rsidRDefault="00526FC4" w:rsidP="00526FC4">
      <w:pPr>
        <w:pStyle w:val="ConsPlusNormal"/>
        <w:ind w:firstLine="709"/>
        <w:jc w:val="both"/>
        <w:rPr>
          <w:color w:val="000000"/>
          <w:sz w:val="28"/>
          <w:szCs w:val="28"/>
        </w:rPr>
      </w:pPr>
      <w:r w:rsidRPr="00567818">
        <w:rPr>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526FC4" w:rsidRPr="00567818" w:rsidRDefault="00526FC4" w:rsidP="00526FC4">
      <w:pPr>
        <w:pStyle w:val="ConsPlusNormal"/>
        <w:ind w:firstLine="709"/>
        <w:jc w:val="both"/>
        <w:rPr>
          <w:color w:val="000000"/>
          <w:sz w:val="28"/>
          <w:szCs w:val="28"/>
        </w:rPr>
      </w:pPr>
      <w:r w:rsidRPr="00567818">
        <w:rPr>
          <w:color w:val="000000"/>
          <w:sz w:val="28"/>
          <w:szCs w:val="28"/>
        </w:rPr>
        <w:lastRenderedPageBreak/>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526FC4" w:rsidRPr="00567818" w:rsidRDefault="00526FC4" w:rsidP="00526FC4">
      <w:pPr>
        <w:pStyle w:val="ConsPlusNormal"/>
        <w:ind w:firstLine="709"/>
        <w:jc w:val="both"/>
        <w:rPr>
          <w:color w:val="000000"/>
          <w:sz w:val="28"/>
          <w:szCs w:val="28"/>
        </w:rPr>
      </w:pPr>
      <w:r w:rsidRPr="00567818">
        <w:rPr>
          <w:color w:val="000000"/>
          <w:sz w:val="28"/>
          <w:szCs w:val="28"/>
        </w:rPr>
        <w:t xml:space="preserve">в) в рамках пункта 3 части 1 статьи 16 Федерального закона Федерального закона от </w:t>
      </w:r>
      <w:r>
        <w:rPr>
          <w:color w:val="000000"/>
          <w:sz w:val="28"/>
          <w:szCs w:val="28"/>
        </w:rPr>
        <w:t xml:space="preserve">31 июля </w:t>
      </w:r>
      <w:r w:rsidRPr="00567818">
        <w:rPr>
          <w:color w:val="000000"/>
          <w:sz w:val="28"/>
          <w:szCs w:val="28"/>
        </w:rPr>
        <w:t>2020</w:t>
      </w:r>
      <w:r>
        <w:rPr>
          <w:color w:val="000000"/>
          <w:sz w:val="28"/>
          <w:szCs w:val="28"/>
        </w:rPr>
        <w:t xml:space="preserve"> года</w:t>
      </w:r>
      <w:r w:rsidRPr="00567818">
        <w:rPr>
          <w:color w:val="000000"/>
          <w:sz w:val="28"/>
          <w:szCs w:val="28"/>
        </w:rPr>
        <w:t xml:space="preserve"> № 248-ФЗ «О государственном контроле (надзоре) и муниципальном контроле в Российской Федерации»:</w:t>
      </w:r>
    </w:p>
    <w:p w:rsidR="00526FC4" w:rsidRPr="00567818" w:rsidRDefault="00526FC4" w:rsidP="00526FC4">
      <w:pPr>
        <w:pStyle w:val="ConsPlusNormal"/>
        <w:ind w:firstLine="709"/>
        <w:jc w:val="both"/>
        <w:rPr>
          <w:color w:val="000000"/>
          <w:sz w:val="28"/>
          <w:szCs w:val="28"/>
        </w:rPr>
      </w:pPr>
      <w:r w:rsidRPr="00567818">
        <w:rPr>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526FC4" w:rsidRPr="00567818" w:rsidRDefault="00526FC4" w:rsidP="00526FC4">
      <w:pPr>
        <w:pStyle w:val="ConsPlusNormal"/>
        <w:ind w:firstLine="709"/>
        <w:jc w:val="both"/>
        <w:rPr>
          <w:color w:val="000000"/>
          <w:sz w:val="28"/>
          <w:szCs w:val="28"/>
        </w:rPr>
      </w:pPr>
      <w:r w:rsidRPr="00567818">
        <w:rPr>
          <w:color w:val="000000"/>
          <w:sz w:val="28"/>
          <w:szCs w:val="28"/>
        </w:rPr>
        <w:t>придорожные полосы и полосы отвода автомобильных дорог общего пользования местного значения;</w:t>
      </w:r>
    </w:p>
    <w:p w:rsidR="00526FC4" w:rsidRPr="00567818" w:rsidRDefault="00526FC4" w:rsidP="00526FC4">
      <w:pPr>
        <w:pStyle w:val="ConsPlusNormal"/>
        <w:ind w:firstLine="709"/>
        <w:jc w:val="both"/>
        <w:rPr>
          <w:color w:val="000000"/>
          <w:sz w:val="28"/>
          <w:szCs w:val="28"/>
        </w:rPr>
      </w:pPr>
      <w:r w:rsidRPr="00567818">
        <w:rPr>
          <w:color w:val="000000"/>
          <w:sz w:val="28"/>
          <w:szCs w:val="28"/>
        </w:rPr>
        <w:t>автомобильная дорога общего пользования местного значения и искусственные дорожные сооружения на ней;</w:t>
      </w:r>
    </w:p>
    <w:p w:rsidR="00526FC4" w:rsidRPr="00567818" w:rsidRDefault="00526FC4" w:rsidP="00526FC4">
      <w:pPr>
        <w:pStyle w:val="ConsPlusNormal"/>
        <w:ind w:firstLine="709"/>
        <w:jc w:val="both"/>
        <w:rPr>
          <w:color w:val="000000"/>
          <w:sz w:val="28"/>
          <w:szCs w:val="28"/>
        </w:rPr>
      </w:pPr>
      <w:r w:rsidRPr="00567818">
        <w:rPr>
          <w:color w:val="000000"/>
          <w:sz w:val="28"/>
          <w:szCs w:val="28"/>
        </w:rPr>
        <w:t>примыкания к автомобильным дорогам местного значения, в том числе примыкания объектов дорожного сервиса.</w:t>
      </w:r>
    </w:p>
    <w:p w:rsidR="00F90D24" w:rsidRDefault="00F90D24" w:rsidP="00500017">
      <w:pPr>
        <w:spacing w:after="0"/>
        <w:ind w:firstLine="851"/>
        <w:jc w:val="both"/>
        <w:rPr>
          <w:rFonts w:ascii="Times New Roman" w:hAnsi="Times New Roman" w:cs="Times New Roman"/>
          <w:sz w:val="28"/>
          <w:szCs w:val="28"/>
          <w:lang w:bidi="ru-RU"/>
        </w:rPr>
      </w:pPr>
      <w:r w:rsidRPr="00F90D24">
        <w:rPr>
          <w:rFonts w:ascii="Times New Roman" w:hAnsi="Times New Roman" w:cs="Times New Roman"/>
          <w:sz w:val="28"/>
          <w:szCs w:val="28"/>
          <w:lang w:bidi="ru-RU"/>
        </w:rPr>
        <w:t xml:space="preserve">В 2023 году контрольные (надзорные) мероприятия в рамках осуществления муниципального контроля на автомобильном транспорте и в дорожном хозяйстве в границах Пряжинского национального муниципального района не проводились в связи с мораторием, установленным Постановлением Правительства РФ от 10 марта 2022 года № 336 "Об особенностях организации и осуществления государственного контроля (надзора), муниципального контроля",  в связи с отсутствием оснований для проведения контрольных (надзорных) мероприятий. </w:t>
      </w:r>
    </w:p>
    <w:p w:rsidR="000404B6" w:rsidRDefault="000404B6" w:rsidP="00500017">
      <w:pPr>
        <w:spacing w:after="0" w:line="240" w:lineRule="auto"/>
        <w:jc w:val="both"/>
        <w:rPr>
          <w:rFonts w:ascii="Times New Roman" w:hAnsi="Times New Roman" w:cs="Times New Roman"/>
          <w:sz w:val="28"/>
          <w:szCs w:val="28"/>
          <w:lang w:bidi="ru-RU"/>
        </w:rPr>
      </w:pPr>
      <w:r w:rsidRPr="000404B6">
        <w:rPr>
          <w:rFonts w:ascii="Times New Roman" w:hAnsi="Times New Roman" w:cs="Times New Roman"/>
          <w:sz w:val="28"/>
          <w:szCs w:val="28"/>
          <w:lang w:bidi="ru-RU"/>
        </w:rPr>
        <w:tab/>
        <w:t>Положением о муниципальном контроле на автомобильном транспорте и в дорожном хозяйстве в границах Пряжинского национального муниципального района, утверждённым решением Совета Пряжинского национального муниципального района «</w:t>
      </w:r>
      <w:r w:rsidRPr="000404B6">
        <w:rPr>
          <w:rFonts w:ascii="Times New Roman" w:hAnsi="Times New Roman" w:cs="Times New Roman"/>
          <w:bCs/>
          <w:sz w:val="28"/>
          <w:szCs w:val="28"/>
        </w:rPr>
        <w:t xml:space="preserve">Об утверждении Положения </w:t>
      </w:r>
      <w:bookmarkStart w:id="4" w:name="_Hlk77671647"/>
      <w:r w:rsidRPr="000404B6">
        <w:rPr>
          <w:rFonts w:ascii="Times New Roman" w:hAnsi="Times New Roman" w:cs="Times New Roman"/>
          <w:bCs/>
          <w:sz w:val="28"/>
          <w:szCs w:val="28"/>
        </w:rPr>
        <w:t xml:space="preserve">о муниципальном контроле </w:t>
      </w:r>
      <w:bookmarkStart w:id="5" w:name="_Hlk77686366"/>
      <w:r w:rsidRPr="000404B6">
        <w:rPr>
          <w:rFonts w:ascii="Times New Roman" w:hAnsi="Times New Roman" w:cs="Times New Roman"/>
          <w:bCs/>
          <w:sz w:val="28"/>
          <w:szCs w:val="28"/>
        </w:rPr>
        <w:t xml:space="preserve">на автомобильном транспорте, городском наземном электрическом транспорте и в дорожном хозяйстве в границах </w:t>
      </w:r>
      <w:bookmarkEnd w:id="4"/>
      <w:r w:rsidRPr="000404B6">
        <w:rPr>
          <w:rFonts w:ascii="Times New Roman" w:hAnsi="Times New Roman" w:cs="Times New Roman"/>
          <w:bCs/>
          <w:sz w:val="28"/>
          <w:szCs w:val="28"/>
        </w:rPr>
        <w:t>Пряжинского национального муниципального района</w:t>
      </w:r>
      <w:bookmarkEnd w:id="5"/>
      <w:r w:rsidRPr="000404B6">
        <w:rPr>
          <w:rFonts w:ascii="Times New Roman" w:hAnsi="Times New Roman" w:cs="Times New Roman"/>
          <w:sz w:val="28"/>
          <w:szCs w:val="28"/>
          <w:lang w:bidi="ru-RU"/>
        </w:rPr>
        <w:t>», установлены следующие виды профилактических мероприятий:</w:t>
      </w:r>
    </w:p>
    <w:p w:rsidR="00950593" w:rsidRPr="00567818" w:rsidRDefault="00950593" w:rsidP="00950593">
      <w:pPr>
        <w:pStyle w:val="ConsPlusNormal"/>
        <w:ind w:firstLine="709"/>
        <w:jc w:val="both"/>
      </w:pPr>
      <w:r>
        <w:rPr>
          <w:color w:val="000000"/>
          <w:sz w:val="28"/>
          <w:szCs w:val="28"/>
        </w:rPr>
        <w:t xml:space="preserve">1) </w:t>
      </w:r>
      <w:r w:rsidRPr="00567818">
        <w:rPr>
          <w:color w:val="000000"/>
          <w:sz w:val="28"/>
          <w:szCs w:val="28"/>
        </w:rPr>
        <w:t>информирование;</w:t>
      </w:r>
    </w:p>
    <w:p w:rsidR="00950593" w:rsidRPr="00567818" w:rsidRDefault="00950593" w:rsidP="00950593">
      <w:pPr>
        <w:pStyle w:val="ConsPlusNormal"/>
        <w:ind w:firstLine="709"/>
        <w:jc w:val="both"/>
        <w:rPr>
          <w:color w:val="000000"/>
          <w:sz w:val="28"/>
          <w:szCs w:val="28"/>
        </w:rPr>
      </w:pPr>
      <w:r w:rsidRPr="00567818">
        <w:rPr>
          <w:color w:val="000000"/>
          <w:sz w:val="28"/>
          <w:szCs w:val="28"/>
        </w:rPr>
        <w:t xml:space="preserve">2) </w:t>
      </w:r>
      <w:r>
        <w:rPr>
          <w:color w:val="000000"/>
          <w:sz w:val="28"/>
          <w:szCs w:val="28"/>
        </w:rPr>
        <w:t>консультирование.</w:t>
      </w:r>
    </w:p>
    <w:p w:rsidR="00950593" w:rsidRPr="00567818" w:rsidRDefault="00950593" w:rsidP="00950593">
      <w:pPr>
        <w:pStyle w:val="ConsPlusNormal"/>
        <w:ind w:firstLine="709"/>
        <w:jc w:val="both"/>
        <w:rPr>
          <w:color w:val="000000"/>
          <w:sz w:val="28"/>
          <w:szCs w:val="28"/>
        </w:rPr>
      </w:pPr>
      <w:r w:rsidRPr="00567818">
        <w:rPr>
          <w:color w:val="000000"/>
          <w:sz w:val="28"/>
          <w:szCs w:val="28"/>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w:t>
      </w:r>
      <w:r>
        <w:rPr>
          <w:color w:val="000000"/>
          <w:sz w:val="28"/>
          <w:szCs w:val="28"/>
        </w:rPr>
        <w:t>Пряжинского национального муниципального района</w:t>
      </w:r>
      <w:r w:rsidRPr="00567818">
        <w:rPr>
          <w:color w:val="000000"/>
          <w:sz w:val="28"/>
          <w:szCs w:val="28"/>
        </w:rPr>
        <w:t xml:space="preserve"> в информационно-телекоммуникационной сети «Интернет» (далее – официальный сайт) в специальном разделе, посвященном контрольной деятельности (</w:t>
      </w:r>
      <w:r w:rsidRPr="00567818">
        <w:rPr>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color w:val="000000"/>
          <w:sz w:val="28"/>
          <w:szCs w:val="28"/>
        </w:rPr>
        <w:t>официального сайта администрации</w:t>
      </w:r>
      <w:r w:rsidRPr="00567818">
        <w:rPr>
          <w:color w:val="000000"/>
          <w:sz w:val="28"/>
          <w:szCs w:val="28"/>
          <w:shd w:val="clear" w:color="auto" w:fill="FFFFFF"/>
        </w:rPr>
        <w:t>)</w:t>
      </w:r>
      <w:r w:rsidRPr="00567818">
        <w:rPr>
          <w:color w:val="000000"/>
          <w:sz w:val="28"/>
          <w:szCs w:val="28"/>
        </w:rPr>
        <w:t>, в средствах массовой информации,</w:t>
      </w:r>
      <w:r w:rsidRPr="00567818">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950593" w:rsidRPr="00567818" w:rsidRDefault="00950593" w:rsidP="00950593">
      <w:pPr>
        <w:pStyle w:val="ConsPlusNormal"/>
        <w:ind w:firstLine="709"/>
        <w:jc w:val="both"/>
        <w:rPr>
          <w:color w:val="000000"/>
          <w:sz w:val="28"/>
          <w:szCs w:val="28"/>
        </w:rPr>
      </w:pPr>
      <w:r w:rsidRPr="00567818">
        <w:rPr>
          <w:color w:val="000000"/>
          <w:sz w:val="28"/>
          <w:szCs w:val="28"/>
        </w:rPr>
        <w:lastRenderedPageBreak/>
        <w:t>Администрация размеща</w:t>
      </w:r>
      <w:r>
        <w:rPr>
          <w:color w:val="000000"/>
          <w:sz w:val="28"/>
          <w:szCs w:val="28"/>
        </w:rPr>
        <w:t>ет</w:t>
      </w:r>
      <w:r w:rsidRPr="00567818">
        <w:rPr>
          <w:color w:val="000000"/>
          <w:sz w:val="28"/>
          <w:szCs w:val="28"/>
        </w:rPr>
        <w:t xml:space="preserve"> и поддержива</w:t>
      </w:r>
      <w:r>
        <w:rPr>
          <w:color w:val="000000"/>
          <w:sz w:val="28"/>
          <w:szCs w:val="28"/>
        </w:rPr>
        <w:t xml:space="preserve">ет </w:t>
      </w:r>
      <w:r w:rsidRPr="00567818">
        <w:rPr>
          <w:color w:val="000000"/>
          <w:sz w:val="28"/>
          <w:szCs w:val="28"/>
        </w:rPr>
        <w:t xml:space="preserve">в актуальном состоянии на официальном сайте в специальном разделе, посвященном контрольной деятельности, сведения, предусмотренные </w:t>
      </w:r>
      <w:hyperlink r:id="rId4" w:history="1">
        <w:r w:rsidRPr="00764B8A">
          <w:rPr>
            <w:rStyle w:val="a4"/>
            <w:color w:val="000000"/>
            <w:sz w:val="28"/>
            <w:szCs w:val="28"/>
          </w:rPr>
          <w:t>частью 3 статьи 46</w:t>
        </w:r>
      </w:hyperlink>
      <w:r>
        <w:rPr>
          <w:color w:val="000000"/>
          <w:sz w:val="28"/>
          <w:szCs w:val="28"/>
        </w:rPr>
        <w:t xml:space="preserve"> Федерального закона от 31 июля </w:t>
      </w:r>
      <w:r w:rsidRPr="00764B8A">
        <w:rPr>
          <w:color w:val="000000"/>
          <w:sz w:val="28"/>
          <w:szCs w:val="28"/>
        </w:rPr>
        <w:t>2020</w:t>
      </w:r>
      <w:r>
        <w:rPr>
          <w:color w:val="000000"/>
          <w:sz w:val="28"/>
          <w:szCs w:val="28"/>
        </w:rPr>
        <w:t xml:space="preserve"> года</w:t>
      </w:r>
      <w:r w:rsidRPr="00764B8A">
        <w:rPr>
          <w:color w:val="000000"/>
          <w:sz w:val="28"/>
          <w:szCs w:val="28"/>
        </w:rPr>
        <w:t xml:space="preserve"> № 248-ФЗ «О государств</w:t>
      </w:r>
      <w:r w:rsidRPr="00567818">
        <w:rPr>
          <w:color w:val="000000"/>
          <w:sz w:val="28"/>
          <w:szCs w:val="28"/>
        </w:rPr>
        <w:t>енном контроле (надзоре) и муниципальном контроле в Российской Федерации».</w:t>
      </w:r>
    </w:p>
    <w:p w:rsidR="00950593" w:rsidRPr="00567818" w:rsidRDefault="00950593" w:rsidP="00950593">
      <w:pPr>
        <w:pStyle w:val="ConsPlusNormal"/>
        <w:ind w:firstLine="709"/>
        <w:jc w:val="both"/>
        <w:rPr>
          <w:color w:val="000000"/>
          <w:sz w:val="28"/>
          <w:szCs w:val="28"/>
        </w:rPr>
      </w:pPr>
      <w:r w:rsidRPr="00567818">
        <w:rPr>
          <w:color w:val="000000"/>
          <w:sz w:val="28"/>
          <w:szCs w:val="28"/>
        </w:rPr>
        <w:t xml:space="preserve">Администрация также вправе информировать население </w:t>
      </w:r>
      <w:r>
        <w:rPr>
          <w:color w:val="000000"/>
          <w:sz w:val="28"/>
          <w:szCs w:val="28"/>
        </w:rPr>
        <w:t>Пряжинского национального муниципального района</w:t>
      </w:r>
      <w:r w:rsidRPr="00567818">
        <w:rPr>
          <w:i/>
          <w:iCs/>
          <w:color w:val="000000"/>
          <w:sz w:val="24"/>
          <w:szCs w:val="24"/>
        </w:rPr>
        <w:t xml:space="preserve"> </w:t>
      </w:r>
      <w:r w:rsidRPr="00567818">
        <w:rPr>
          <w:color w:val="000000"/>
          <w:sz w:val="28"/>
          <w:szCs w:val="28"/>
        </w:rPr>
        <w:t>на собраниях и конференциях граждан об обязательных требованиях, предъявляемых к объектам контроля.</w:t>
      </w:r>
    </w:p>
    <w:p w:rsidR="00950593" w:rsidRPr="00567818" w:rsidRDefault="00950593" w:rsidP="00950593">
      <w:pPr>
        <w:pStyle w:val="ConsPlusNormal"/>
        <w:ind w:firstLine="709"/>
        <w:jc w:val="both"/>
      </w:pPr>
      <w:r w:rsidRPr="00567818">
        <w:rPr>
          <w:color w:val="000000"/>
          <w:sz w:val="28"/>
          <w:szCs w:val="28"/>
        </w:rPr>
        <w:t>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950593" w:rsidRPr="00567818" w:rsidRDefault="00950593" w:rsidP="00950593">
      <w:pPr>
        <w:pStyle w:val="ConsPlusNormal"/>
        <w:ind w:firstLine="709"/>
        <w:jc w:val="both"/>
      </w:pPr>
      <w:r w:rsidRPr="00567818">
        <w:rPr>
          <w:color w:val="000000"/>
          <w:sz w:val="28"/>
          <w:szCs w:val="28"/>
        </w:rPr>
        <w:t xml:space="preserve">Личный прием граждан проводится главой </w:t>
      </w:r>
      <w:r>
        <w:rPr>
          <w:color w:val="000000"/>
          <w:sz w:val="28"/>
          <w:szCs w:val="28"/>
        </w:rPr>
        <w:t>администрации Пряжинского национального муниципального района</w:t>
      </w:r>
      <w:r w:rsidRPr="00567818">
        <w:rPr>
          <w:i/>
          <w:iCs/>
          <w:color w:val="000000"/>
          <w:sz w:val="24"/>
          <w:szCs w:val="24"/>
        </w:rPr>
        <w:t xml:space="preserve"> </w:t>
      </w:r>
      <w:r w:rsidRPr="00567818">
        <w:rPr>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Pr>
          <w:color w:val="000000"/>
          <w:sz w:val="28"/>
          <w:szCs w:val="28"/>
        </w:rPr>
        <w:t xml:space="preserve"> </w:t>
      </w:r>
      <w:r w:rsidRPr="00567818">
        <w:rPr>
          <w:color w:val="000000"/>
          <w:sz w:val="28"/>
          <w:szCs w:val="28"/>
        </w:rPr>
        <w:t>в специальном разделе, посвященном контрольной деятельности.</w:t>
      </w:r>
    </w:p>
    <w:p w:rsidR="00950593" w:rsidRPr="00567818" w:rsidRDefault="00950593" w:rsidP="00950593">
      <w:pPr>
        <w:pStyle w:val="ConsPlusNormal"/>
        <w:ind w:firstLine="709"/>
        <w:jc w:val="both"/>
      </w:pPr>
      <w:r w:rsidRPr="00567818">
        <w:rPr>
          <w:color w:val="000000"/>
          <w:sz w:val="28"/>
          <w:szCs w:val="28"/>
        </w:rPr>
        <w:t>Консультирование осуществляется в устной или письменной форме по следующим вопросам:</w:t>
      </w:r>
    </w:p>
    <w:p w:rsidR="00950593" w:rsidRPr="00567818" w:rsidRDefault="00950593" w:rsidP="00950593">
      <w:pPr>
        <w:pStyle w:val="ConsPlusNormal"/>
        <w:ind w:firstLine="709"/>
        <w:jc w:val="both"/>
      </w:pPr>
      <w:r w:rsidRPr="00567818">
        <w:rPr>
          <w:color w:val="000000"/>
          <w:sz w:val="28"/>
          <w:szCs w:val="28"/>
        </w:rPr>
        <w:t>1) организация и осуществление муниципального контроля на автомобильном транспорте;</w:t>
      </w:r>
    </w:p>
    <w:p w:rsidR="00950593" w:rsidRPr="00567818" w:rsidRDefault="00950593" w:rsidP="00950593">
      <w:pPr>
        <w:pStyle w:val="ConsPlusNormal"/>
        <w:ind w:firstLine="709"/>
        <w:jc w:val="both"/>
      </w:pPr>
      <w:r w:rsidRPr="00567818">
        <w:rPr>
          <w:color w:val="000000"/>
          <w:sz w:val="28"/>
          <w:szCs w:val="28"/>
        </w:rPr>
        <w:t>2) порядок осуществления контрольных мероприятий, установленных настоящим Положением;</w:t>
      </w:r>
    </w:p>
    <w:p w:rsidR="00950593" w:rsidRPr="00567818" w:rsidRDefault="00950593" w:rsidP="00950593">
      <w:pPr>
        <w:pStyle w:val="ConsPlusNormal"/>
        <w:ind w:firstLine="709"/>
        <w:jc w:val="both"/>
      </w:pPr>
      <w:r w:rsidRPr="00567818">
        <w:rPr>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950593" w:rsidRDefault="00950593" w:rsidP="00950593">
      <w:pPr>
        <w:pStyle w:val="ConsPlusNormal"/>
        <w:ind w:firstLine="709"/>
        <w:jc w:val="both"/>
        <w:rPr>
          <w:color w:val="000000"/>
          <w:sz w:val="28"/>
          <w:szCs w:val="28"/>
        </w:rPr>
      </w:pPr>
      <w:r w:rsidRPr="00567818">
        <w:rPr>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477809" w:rsidRPr="00477809" w:rsidRDefault="00477809" w:rsidP="00477809">
      <w:pPr>
        <w:spacing w:after="0" w:line="240" w:lineRule="auto"/>
        <w:ind w:firstLine="851"/>
        <w:jc w:val="both"/>
        <w:rPr>
          <w:rFonts w:ascii="Times New Roman" w:hAnsi="Times New Roman" w:cs="Times New Roman"/>
          <w:sz w:val="28"/>
          <w:szCs w:val="28"/>
          <w:lang w:bidi="ru-RU"/>
        </w:rPr>
      </w:pPr>
      <w:r w:rsidRPr="00477809">
        <w:rPr>
          <w:rFonts w:ascii="Times New Roman" w:hAnsi="Times New Roman" w:cs="Times New Roman"/>
          <w:sz w:val="28"/>
          <w:szCs w:val="28"/>
          <w:lang w:bidi="ru-RU"/>
        </w:rPr>
        <w:t>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77809" w:rsidRPr="00477809" w:rsidRDefault="00477809" w:rsidP="00477809">
      <w:pPr>
        <w:spacing w:after="0" w:line="240" w:lineRule="auto"/>
        <w:ind w:firstLine="851"/>
        <w:jc w:val="both"/>
        <w:rPr>
          <w:rFonts w:ascii="Times New Roman" w:hAnsi="Times New Roman" w:cs="Times New Roman"/>
          <w:sz w:val="28"/>
          <w:szCs w:val="28"/>
          <w:lang w:bidi="ru-RU"/>
        </w:rPr>
      </w:pPr>
      <w:r w:rsidRPr="00477809">
        <w:rPr>
          <w:rFonts w:ascii="Times New Roman" w:hAnsi="Times New Roman" w:cs="Times New Roman"/>
          <w:sz w:val="28"/>
          <w:szCs w:val="28"/>
          <w:lang w:bidi="ru-RU"/>
        </w:rPr>
        <w:t>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77809" w:rsidRDefault="00BA1314" w:rsidP="00950593">
      <w:pPr>
        <w:pStyle w:val="ConsPlusNormal"/>
        <w:ind w:firstLine="709"/>
        <w:jc w:val="both"/>
        <w:rPr>
          <w:color w:val="000000"/>
          <w:sz w:val="28"/>
          <w:szCs w:val="28"/>
          <w:lang w:bidi="ru-RU"/>
        </w:rPr>
      </w:pPr>
      <w:r w:rsidRPr="007B6589">
        <w:rPr>
          <w:color w:val="000000"/>
          <w:sz w:val="28"/>
          <w:szCs w:val="28"/>
          <w:lang w:bidi="ru-RU"/>
        </w:rPr>
        <w:lastRenderedPageBreak/>
        <w:t>В 202</w:t>
      </w:r>
      <w:r>
        <w:rPr>
          <w:color w:val="000000"/>
          <w:sz w:val="28"/>
          <w:szCs w:val="28"/>
          <w:lang w:bidi="ru-RU"/>
        </w:rPr>
        <w:t>3</w:t>
      </w:r>
      <w:r w:rsidRPr="007B6589">
        <w:rPr>
          <w:color w:val="000000"/>
          <w:sz w:val="28"/>
          <w:szCs w:val="28"/>
          <w:lang w:bidi="ru-RU"/>
        </w:rPr>
        <w:t xml:space="preserve"> году проводились профилактические мероприятия в виде информирования в количестве 5</w:t>
      </w:r>
      <w:r>
        <w:rPr>
          <w:color w:val="000000"/>
          <w:sz w:val="28"/>
          <w:szCs w:val="28"/>
          <w:lang w:bidi="ru-RU"/>
        </w:rPr>
        <w:t xml:space="preserve"> раз в форме устных бесед.</w:t>
      </w:r>
    </w:p>
    <w:p w:rsidR="00B14D5B" w:rsidRPr="00B14D5B" w:rsidRDefault="00B14D5B" w:rsidP="00B14D5B">
      <w:pPr>
        <w:spacing w:after="0" w:line="240" w:lineRule="auto"/>
        <w:ind w:firstLine="851"/>
        <w:jc w:val="both"/>
        <w:rPr>
          <w:rFonts w:ascii="Times New Roman" w:hAnsi="Times New Roman" w:cs="Times New Roman"/>
          <w:sz w:val="28"/>
          <w:szCs w:val="28"/>
          <w:lang w:bidi="ru-RU"/>
        </w:rPr>
      </w:pPr>
      <w:r w:rsidRPr="00B14D5B">
        <w:rPr>
          <w:rFonts w:ascii="Times New Roman" w:hAnsi="Times New Roman" w:cs="Times New Roman"/>
          <w:sz w:val="28"/>
          <w:szCs w:val="28"/>
          <w:lang w:bidi="ru-RU"/>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B14D5B" w:rsidRDefault="00B14D5B" w:rsidP="00B14D5B">
      <w:pPr>
        <w:spacing w:after="0" w:line="240" w:lineRule="auto"/>
        <w:ind w:firstLine="851"/>
        <w:jc w:val="both"/>
        <w:rPr>
          <w:rFonts w:ascii="Times New Roman" w:hAnsi="Times New Roman" w:cs="Times New Roman"/>
          <w:sz w:val="28"/>
          <w:szCs w:val="28"/>
          <w:lang w:bidi="ru-RU"/>
        </w:rPr>
      </w:pPr>
      <w:r w:rsidRPr="00B14D5B">
        <w:rPr>
          <w:rFonts w:ascii="Times New Roman" w:hAnsi="Times New Roman" w:cs="Times New Roman"/>
          <w:sz w:val="28"/>
          <w:szCs w:val="28"/>
          <w:lang w:bidi="ru-RU"/>
        </w:rPr>
        <w:t xml:space="preserve">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 Указанный доклад размещается в срок до </w:t>
      </w:r>
      <w:r w:rsidR="0027056C">
        <w:rPr>
          <w:rFonts w:ascii="Times New Roman" w:hAnsi="Times New Roman" w:cs="Times New Roman"/>
          <w:sz w:val="28"/>
          <w:szCs w:val="28"/>
          <w:lang w:bidi="ru-RU"/>
        </w:rPr>
        <w:t>5 февраля</w:t>
      </w:r>
      <w:r w:rsidRPr="00B14D5B">
        <w:rPr>
          <w:rFonts w:ascii="Times New Roman" w:hAnsi="Times New Roman" w:cs="Times New Roman"/>
          <w:sz w:val="28"/>
          <w:szCs w:val="28"/>
          <w:lang w:bidi="ru-RU"/>
        </w:rPr>
        <w:t xml:space="preserve"> года, следующего за отчетным годом, на официальном сайте администрации </w:t>
      </w:r>
      <w:hyperlink r:id="rId5" w:history="1">
        <w:r w:rsidR="0027056C" w:rsidRPr="00070031">
          <w:rPr>
            <w:rStyle w:val="a4"/>
            <w:rFonts w:ascii="Times New Roman" w:hAnsi="Times New Roman" w:cs="Times New Roman"/>
            <w:sz w:val="28"/>
            <w:szCs w:val="28"/>
            <w:lang w:bidi="ru-RU"/>
          </w:rPr>
          <w:t>http://pryazha.org/dejatel-nost/ekonomika/otrasli-ekonomiki/municipal-nyj-kontrol/</w:t>
        </w:r>
      </w:hyperlink>
      <w:r w:rsidR="0027056C">
        <w:rPr>
          <w:rFonts w:ascii="Times New Roman" w:hAnsi="Times New Roman" w:cs="Times New Roman"/>
          <w:sz w:val="28"/>
          <w:szCs w:val="28"/>
          <w:lang w:bidi="ru-RU"/>
        </w:rPr>
        <w:t>.</w:t>
      </w:r>
    </w:p>
    <w:p w:rsidR="00500017" w:rsidRPr="00500017" w:rsidRDefault="00500017" w:rsidP="00500017">
      <w:pPr>
        <w:spacing w:after="0" w:line="240" w:lineRule="auto"/>
        <w:ind w:firstLine="851"/>
        <w:jc w:val="both"/>
        <w:rPr>
          <w:rFonts w:ascii="Times New Roman" w:hAnsi="Times New Roman" w:cs="Times New Roman"/>
          <w:sz w:val="28"/>
          <w:szCs w:val="28"/>
          <w:lang w:bidi="ru-RU"/>
        </w:rPr>
      </w:pPr>
      <w:r w:rsidRPr="00500017">
        <w:rPr>
          <w:rFonts w:ascii="Times New Roman" w:hAnsi="Times New Roman" w:cs="Times New Roman"/>
          <w:sz w:val="28"/>
          <w:szCs w:val="28"/>
          <w:lang w:bidi="ru-RU"/>
        </w:rPr>
        <w:t>В 202</w:t>
      </w:r>
      <w:r>
        <w:rPr>
          <w:rFonts w:ascii="Times New Roman" w:hAnsi="Times New Roman" w:cs="Times New Roman"/>
          <w:sz w:val="28"/>
          <w:szCs w:val="28"/>
          <w:lang w:bidi="ru-RU"/>
        </w:rPr>
        <w:t>3</w:t>
      </w:r>
      <w:r w:rsidRPr="00500017">
        <w:rPr>
          <w:rFonts w:ascii="Times New Roman" w:hAnsi="Times New Roman" w:cs="Times New Roman"/>
          <w:sz w:val="28"/>
          <w:szCs w:val="28"/>
          <w:lang w:bidi="ru-RU"/>
        </w:rPr>
        <w:t xml:space="preserve"> году плановых контрольных мероприятий не проводилось, в связи с отсутствием утвержденного плана проведения проверок на 202</w:t>
      </w:r>
      <w:r>
        <w:rPr>
          <w:rFonts w:ascii="Times New Roman" w:hAnsi="Times New Roman" w:cs="Times New Roman"/>
          <w:sz w:val="28"/>
          <w:szCs w:val="28"/>
          <w:lang w:bidi="ru-RU"/>
        </w:rPr>
        <w:t>3</w:t>
      </w:r>
      <w:r w:rsidRPr="00500017">
        <w:rPr>
          <w:rFonts w:ascii="Times New Roman" w:hAnsi="Times New Roman" w:cs="Times New Roman"/>
          <w:sz w:val="28"/>
          <w:szCs w:val="28"/>
          <w:lang w:bidi="ru-RU"/>
        </w:rPr>
        <w:t xml:space="preserve"> год.</w:t>
      </w:r>
    </w:p>
    <w:p w:rsidR="00500017" w:rsidRPr="00500017" w:rsidRDefault="00500017" w:rsidP="00500017">
      <w:pPr>
        <w:spacing w:after="0" w:line="240" w:lineRule="auto"/>
        <w:ind w:firstLine="851"/>
        <w:jc w:val="both"/>
        <w:rPr>
          <w:rFonts w:ascii="Times New Roman" w:hAnsi="Times New Roman" w:cs="Times New Roman"/>
          <w:sz w:val="28"/>
          <w:szCs w:val="28"/>
          <w:lang w:bidi="ru-RU"/>
        </w:rPr>
      </w:pPr>
      <w:r w:rsidRPr="00500017">
        <w:rPr>
          <w:rFonts w:ascii="Times New Roman" w:hAnsi="Times New Roman" w:cs="Times New Roman"/>
          <w:sz w:val="28"/>
          <w:szCs w:val="28"/>
          <w:lang w:bidi="ru-RU"/>
        </w:rPr>
        <w:t>С целью надлежащего исполнения муниципальными инспекторами своих должностных обязанностей, необходимо проведение обучающих семинаров, курсов повышения квалификации для специалистов, осуществляющих данный вид муниципального контроля, в частности, по комплексному освоению Федерального закона от 31.07.2020 г</w:t>
      </w:r>
      <w:r>
        <w:rPr>
          <w:rFonts w:ascii="Times New Roman" w:hAnsi="Times New Roman" w:cs="Times New Roman"/>
          <w:sz w:val="28"/>
          <w:szCs w:val="28"/>
          <w:lang w:bidi="ru-RU"/>
        </w:rPr>
        <w:t>ода</w:t>
      </w:r>
      <w:r w:rsidRPr="00500017">
        <w:rPr>
          <w:rFonts w:ascii="Times New Roman" w:hAnsi="Times New Roman" w:cs="Times New Roman"/>
          <w:sz w:val="28"/>
          <w:szCs w:val="28"/>
          <w:lang w:bidi="ru-RU"/>
        </w:rPr>
        <w:t xml:space="preserve"> № 248-ФЗ «О государственном контроле (надзоре) и муниципальном контроле в Российской Федерации».</w:t>
      </w:r>
    </w:p>
    <w:p w:rsidR="0027056C" w:rsidRPr="00B14D5B" w:rsidRDefault="0027056C" w:rsidP="00B14D5B">
      <w:pPr>
        <w:spacing w:after="0" w:line="240" w:lineRule="auto"/>
        <w:ind w:firstLine="851"/>
        <w:jc w:val="both"/>
        <w:rPr>
          <w:rFonts w:ascii="Times New Roman" w:hAnsi="Times New Roman" w:cs="Times New Roman"/>
          <w:sz w:val="28"/>
          <w:szCs w:val="28"/>
          <w:lang w:bidi="ru-RU"/>
        </w:rPr>
      </w:pPr>
    </w:p>
    <w:p w:rsidR="00BA1314" w:rsidRPr="00567818" w:rsidRDefault="00BA1314" w:rsidP="00950593">
      <w:pPr>
        <w:pStyle w:val="ConsPlusNormal"/>
        <w:ind w:firstLine="709"/>
        <w:jc w:val="both"/>
        <w:rPr>
          <w:color w:val="000000"/>
          <w:sz w:val="28"/>
          <w:szCs w:val="28"/>
        </w:rPr>
      </w:pPr>
    </w:p>
    <w:p w:rsidR="00950593" w:rsidRDefault="00B14DB5" w:rsidP="000404B6">
      <w:pPr>
        <w:spacing w:after="0" w:line="24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начальник отдела</w:t>
      </w:r>
    </w:p>
    <w:p w:rsidR="00B14DB5" w:rsidRDefault="00B14DB5" w:rsidP="000404B6">
      <w:pPr>
        <w:spacing w:after="0" w:line="24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экономического развития</w:t>
      </w:r>
    </w:p>
    <w:p w:rsidR="00B14DB5" w:rsidRPr="000404B6" w:rsidRDefault="00B14DB5" w:rsidP="000404B6">
      <w:pPr>
        <w:spacing w:after="0" w:line="24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и имущественных отношений</w:t>
      </w:r>
      <w:r>
        <w:rPr>
          <w:rFonts w:ascii="Times New Roman" w:hAnsi="Times New Roman" w:cs="Times New Roman"/>
          <w:sz w:val="28"/>
          <w:szCs w:val="28"/>
          <w:lang w:bidi="ru-RU"/>
        </w:rPr>
        <w:tab/>
      </w:r>
      <w:r>
        <w:rPr>
          <w:rFonts w:ascii="Times New Roman" w:hAnsi="Times New Roman" w:cs="Times New Roman"/>
          <w:sz w:val="28"/>
          <w:szCs w:val="28"/>
          <w:lang w:bidi="ru-RU"/>
        </w:rPr>
        <w:tab/>
      </w:r>
      <w:r>
        <w:rPr>
          <w:rFonts w:ascii="Times New Roman" w:hAnsi="Times New Roman" w:cs="Times New Roman"/>
          <w:sz w:val="28"/>
          <w:szCs w:val="28"/>
          <w:lang w:bidi="ru-RU"/>
        </w:rPr>
        <w:tab/>
      </w:r>
      <w:r>
        <w:rPr>
          <w:rFonts w:ascii="Times New Roman" w:hAnsi="Times New Roman" w:cs="Times New Roman"/>
          <w:sz w:val="28"/>
          <w:szCs w:val="28"/>
          <w:lang w:bidi="ru-RU"/>
        </w:rPr>
        <w:tab/>
      </w:r>
      <w:r>
        <w:rPr>
          <w:rFonts w:ascii="Times New Roman" w:hAnsi="Times New Roman" w:cs="Times New Roman"/>
          <w:sz w:val="28"/>
          <w:szCs w:val="28"/>
          <w:lang w:bidi="ru-RU"/>
        </w:rPr>
        <w:tab/>
        <w:t xml:space="preserve">      А.Л. Шишкина</w:t>
      </w:r>
    </w:p>
    <w:p w:rsidR="00357E7D" w:rsidRPr="00357E7D" w:rsidRDefault="00357E7D" w:rsidP="008834E2">
      <w:pPr>
        <w:spacing w:after="0" w:line="240" w:lineRule="auto"/>
        <w:jc w:val="both"/>
        <w:rPr>
          <w:rFonts w:ascii="Times New Roman" w:eastAsia="Times New Roman" w:hAnsi="Times New Roman" w:cs="Times New Roman"/>
          <w:sz w:val="28"/>
          <w:szCs w:val="28"/>
        </w:rPr>
      </w:pPr>
    </w:p>
    <w:p w:rsidR="00357E7D" w:rsidRPr="008834E2" w:rsidRDefault="00357E7D" w:rsidP="008834E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sectPr w:rsidR="00357E7D" w:rsidRPr="008834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075"/>
    <w:rsid w:val="000404B6"/>
    <w:rsid w:val="000B754B"/>
    <w:rsid w:val="0027056C"/>
    <w:rsid w:val="00357E7D"/>
    <w:rsid w:val="00477809"/>
    <w:rsid w:val="004D63D8"/>
    <w:rsid w:val="00500017"/>
    <w:rsid w:val="00526075"/>
    <w:rsid w:val="00526FC4"/>
    <w:rsid w:val="005837CC"/>
    <w:rsid w:val="005A1959"/>
    <w:rsid w:val="005B52B8"/>
    <w:rsid w:val="006046AA"/>
    <w:rsid w:val="006B02B8"/>
    <w:rsid w:val="008834E2"/>
    <w:rsid w:val="00950593"/>
    <w:rsid w:val="00B14D5B"/>
    <w:rsid w:val="00B14DB5"/>
    <w:rsid w:val="00BA1314"/>
    <w:rsid w:val="00F90D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FF435"/>
  <w15:chartTrackingRefBased/>
  <w15:docId w15:val="{8D3249E7-A5DE-47CD-A2D9-82CCD2A16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6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1"/>
    <w:uiPriority w:val="99"/>
    <w:rsid w:val="004D63D8"/>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character" w:customStyle="1" w:styleId="ConsPlusNormal1">
    <w:name w:val="ConsPlusNormal1"/>
    <w:link w:val="ConsPlusNormal"/>
    <w:locked/>
    <w:rsid w:val="004D63D8"/>
    <w:rPr>
      <w:rFonts w:ascii="Times New Roman" w:eastAsia="Times New Roman" w:hAnsi="Times New Roman" w:cs="Times New Roman"/>
      <w:sz w:val="26"/>
      <w:szCs w:val="26"/>
      <w:lang w:eastAsia="ru-RU"/>
    </w:rPr>
  </w:style>
  <w:style w:type="character" w:styleId="a4">
    <w:name w:val="Hyperlink"/>
    <w:rsid w:val="00950593"/>
    <w:rPr>
      <w:color w:val="0000FF"/>
      <w:u w:val="single"/>
    </w:rPr>
  </w:style>
  <w:style w:type="character" w:styleId="a5">
    <w:name w:val="Unresolved Mention"/>
    <w:basedOn w:val="a0"/>
    <w:uiPriority w:val="99"/>
    <w:semiHidden/>
    <w:unhideWhenUsed/>
    <w:rsid w:val="002705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ryazha.org/dejatel-nost/ekonomika/otrasli-ekonomiki/municipal-nyj-kontrol/" TargetMode="External"/><Relationship Id="rId4" Type="http://schemas.openxmlformats.org/officeDocument/2006/relationships/hyperlink" Target="https://login.consultant.ru/link/?req=doc&amp;base=LAW&amp;n=358750&amp;date=25.06.2021&amp;demo=1&amp;dst=100512&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1665</Words>
  <Characters>9492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economic2</dc:creator>
  <cp:keywords/>
  <dc:description/>
  <cp:lastModifiedBy>economic2</cp:lastModifiedBy>
  <cp:revision>16</cp:revision>
  <cp:lastPrinted>2024-02-07T13:06:00Z</cp:lastPrinted>
  <dcterms:created xsi:type="dcterms:W3CDTF">2024-02-07T12:27:00Z</dcterms:created>
  <dcterms:modified xsi:type="dcterms:W3CDTF">2024-02-21T11:07:00Z</dcterms:modified>
</cp:coreProperties>
</file>