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F5240" w:rsidRPr="00D54E2F" w:rsidRDefault="005F5240" w:rsidP="00F73CB9">
      <w:pPr>
        <w:jc w:val="center"/>
        <w:rPr>
          <w:rFonts w:ascii="Constantia" w:hAnsi="Constantia" w:cs="Andalus"/>
          <w:b/>
          <w:color w:val="365F91" w:themeColor="accent1" w:themeShade="BF"/>
          <w:sz w:val="32"/>
          <w:szCs w:val="32"/>
        </w:rPr>
      </w:pPr>
      <w:r w:rsidRPr="00D54E2F">
        <w:rPr>
          <w:rFonts w:ascii="Constantia" w:hAnsi="Constantia" w:cs="Andalus"/>
          <w:b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-213995</wp:posOffset>
            </wp:positionV>
            <wp:extent cx="521970" cy="848995"/>
            <wp:effectExtent l="0" t="0" r="0" b="0"/>
            <wp:wrapThrough wrapText="bothSides">
              <wp:wrapPolygon edited="0">
                <wp:start x="8672" y="0"/>
                <wp:lineTo x="0" y="4362"/>
                <wp:lineTo x="788" y="17448"/>
                <wp:lineTo x="6307" y="21325"/>
                <wp:lineTo x="8672" y="21325"/>
                <wp:lineTo x="12613" y="21325"/>
                <wp:lineTo x="14978" y="21325"/>
                <wp:lineTo x="20496" y="16963"/>
                <wp:lineTo x="20496" y="15509"/>
                <wp:lineTo x="19708" y="8239"/>
                <wp:lineTo x="19708" y="7755"/>
                <wp:lineTo x="21285" y="6301"/>
                <wp:lineTo x="19708" y="3393"/>
                <wp:lineTo x="12613" y="0"/>
                <wp:lineTo x="8672" y="0"/>
              </wp:wrapPolygon>
            </wp:wrapThrough>
            <wp:docPr id="5" name="Рисунок 4" descr="лого для виде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для виде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D1C">
        <w:rPr>
          <w:rFonts w:ascii="Constantia" w:hAnsi="Constantia" w:cs="Andalus"/>
          <w:b/>
          <w:noProof/>
          <w:color w:val="365F91" w:themeColor="accent1" w:themeShade="BF"/>
          <w:sz w:val="32"/>
          <w:szCs w:val="32"/>
        </w:rPr>
        <w:t xml:space="preserve">ОМВД РОССИИ ПО </w:t>
      </w:r>
      <w:r w:rsidR="00462717">
        <w:rPr>
          <w:rFonts w:ascii="Constantia" w:hAnsi="Constantia" w:cs="Andalus"/>
          <w:b/>
          <w:noProof/>
          <w:color w:val="365F91" w:themeColor="accent1" w:themeShade="BF"/>
          <w:sz w:val="32"/>
          <w:szCs w:val="32"/>
        </w:rPr>
        <w:t>П</w:t>
      </w:r>
      <w:r w:rsidR="000A34F9">
        <w:rPr>
          <w:rFonts w:ascii="Constantia" w:hAnsi="Constantia" w:cs="Andalus"/>
          <w:b/>
          <w:noProof/>
          <w:color w:val="365F91" w:themeColor="accent1" w:themeShade="BF"/>
          <w:sz w:val="32"/>
          <w:szCs w:val="32"/>
        </w:rPr>
        <w:t>РЯЖИНСКОМУ</w:t>
      </w:r>
      <w:r w:rsidR="004B4F29">
        <w:rPr>
          <w:rFonts w:ascii="Constantia" w:hAnsi="Constantia" w:cs="Andalus"/>
          <w:b/>
          <w:noProof/>
          <w:color w:val="365F91" w:themeColor="accent1" w:themeShade="BF"/>
          <w:sz w:val="32"/>
          <w:szCs w:val="32"/>
        </w:rPr>
        <w:t xml:space="preserve"> </w:t>
      </w:r>
      <w:r w:rsidR="00220D1C">
        <w:rPr>
          <w:rFonts w:ascii="Constantia" w:hAnsi="Constantia" w:cs="Andalus"/>
          <w:b/>
          <w:noProof/>
          <w:color w:val="365F91" w:themeColor="accent1" w:themeShade="BF"/>
          <w:sz w:val="32"/>
          <w:szCs w:val="32"/>
        </w:rPr>
        <w:t>РАЙОНУ</w:t>
      </w:r>
      <w:r w:rsidR="00F73CB9" w:rsidRPr="00D54E2F">
        <w:rPr>
          <w:rFonts w:ascii="Constantia" w:hAnsi="Constantia" w:cs="Andalus"/>
          <w:b/>
          <w:color w:val="365F91" w:themeColor="accent1" w:themeShade="BF"/>
          <w:sz w:val="32"/>
          <w:szCs w:val="32"/>
        </w:rPr>
        <w:t xml:space="preserve"> ИНФОРМИРУЕТ</w:t>
      </w:r>
    </w:p>
    <w:p w:rsidR="005F5240" w:rsidRPr="005F5240" w:rsidRDefault="006A7A72" w:rsidP="005F5240">
      <w:pPr>
        <w:rPr>
          <w:rFonts w:ascii="Constantia" w:hAnsi="Constantia" w:cs="Andalus"/>
          <w:sz w:val="32"/>
          <w:szCs w:val="32"/>
        </w:rPr>
      </w:pPr>
      <w:r w:rsidRPr="006A7A72">
        <w:rPr>
          <w:rFonts w:ascii="Constantia" w:hAnsi="Constantia" w:cs="Andalus"/>
          <w:b/>
          <w:noProof/>
          <w:color w:val="365F91" w:themeColor="accent1" w:themeShade="BF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.4pt;margin-top:2.75pt;width:580.1pt;height:87.4pt;z-index:251660288;mso-width-relative:margin;mso-height-relative:margin" filled="f" stroked="f">
            <v:textbox>
              <w:txbxContent>
                <w:p w:rsidR="00F73CB9" w:rsidRPr="00417CD1" w:rsidRDefault="00F73CB9" w:rsidP="00F73CB9">
                  <w:pPr>
                    <w:jc w:val="center"/>
                    <w:rPr>
                      <w:rFonts w:ascii="Arial" w:hAnsi="Arial" w:cs="Arial"/>
                      <w:i/>
                      <w:color w:val="17365D" w:themeColor="text2" w:themeShade="BF"/>
                      <w:sz w:val="30"/>
                      <w:szCs w:val="30"/>
                    </w:rPr>
                  </w:pPr>
                  <w:r w:rsidRPr="00417CD1">
                    <w:rPr>
                      <w:rFonts w:ascii="Arial" w:hAnsi="Arial" w:cs="Arial"/>
                      <w:i/>
                      <w:color w:val="17365D" w:themeColor="text2" w:themeShade="BF"/>
                      <w:sz w:val="30"/>
                      <w:szCs w:val="30"/>
                    </w:rPr>
                    <w:t>Преступники могут представиться сотрудниками безопасности банка, различных фондов и организаций, правоохранительных структур,</w:t>
                  </w:r>
                </w:p>
                <w:p w:rsidR="00F73CB9" w:rsidRPr="00F73CB9" w:rsidRDefault="00F73CB9" w:rsidP="00F73CB9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  <w:sz w:val="32"/>
                      <w:szCs w:val="32"/>
                    </w:rPr>
                  </w:pPr>
                  <w:r w:rsidRPr="00417CD1">
                    <w:rPr>
                      <w:rFonts w:ascii="Arial" w:hAnsi="Arial" w:cs="Arial"/>
                      <w:i/>
                      <w:color w:val="17365D" w:themeColor="text2" w:themeShade="BF"/>
                      <w:sz w:val="30"/>
                      <w:szCs w:val="30"/>
                    </w:rPr>
                    <w:t xml:space="preserve"> Вашими друзьями и родственниками, которые сменили номер телефона</w:t>
                  </w:r>
                  <w:r w:rsidRPr="00F73CB9">
                    <w:rPr>
                      <w:rFonts w:ascii="Arial" w:hAnsi="Arial" w:cs="Arial"/>
                      <w:color w:val="17365D" w:themeColor="text2" w:themeShade="BF"/>
                      <w:sz w:val="32"/>
                      <w:szCs w:val="32"/>
                    </w:rPr>
                    <w:t xml:space="preserve">. </w:t>
                  </w:r>
                </w:p>
                <w:p w:rsidR="00F73CB9" w:rsidRPr="00F73CB9" w:rsidRDefault="00F73CB9" w:rsidP="00F73CB9">
                  <w:pPr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F73CB9"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  <w:t>Не верьте! Будьте бдительны! Возможно, Вас хотят обмануть!</w:t>
                  </w:r>
                </w:p>
                <w:p w:rsidR="00F73CB9" w:rsidRDefault="00F73CB9"/>
              </w:txbxContent>
            </v:textbox>
          </v:shape>
        </w:pict>
      </w:r>
    </w:p>
    <w:p w:rsidR="005F5240" w:rsidRPr="005F5240" w:rsidRDefault="005F5240" w:rsidP="005F5240">
      <w:pPr>
        <w:rPr>
          <w:rFonts w:ascii="Constantia" w:hAnsi="Constantia" w:cs="Andalus"/>
          <w:sz w:val="32"/>
          <w:szCs w:val="32"/>
        </w:rPr>
      </w:pPr>
    </w:p>
    <w:p w:rsidR="005F5240" w:rsidRPr="005F5240" w:rsidRDefault="005F5240" w:rsidP="005F5240">
      <w:pPr>
        <w:rPr>
          <w:rFonts w:ascii="Constantia" w:hAnsi="Constantia" w:cs="Andalus"/>
          <w:sz w:val="32"/>
          <w:szCs w:val="32"/>
        </w:rPr>
      </w:pPr>
    </w:p>
    <w:p w:rsidR="005F5240" w:rsidRPr="005F5240" w:rsidRDefault="005F5240" w:rsidP="005F5240">
      <w:pPr>
        <w:rPr>
          <w:rFonts w:ascii="Constantia" w:hAnsi="Constantia" w:cs="Andalus"/>
          <w:sz w:val="32"/>
          <w:szCs w:val="32"/>
        </w:rPr>
      </w:pPr>
    </w:p>
    <w:p w:rsidR="005F5240" w:rsidRPr="005F5240" w:rsidRDefault="005F5240" w:rsidP="005F5240">
      <w:pPr>
        <w:rPr>
          <w:rFonts w:ascii="Constantia" w:hAnsi="Constantia" w:cs="Andalus"/>
          <w:sz w:val="32"/>
          <w:szCs w:val="32"/>
        </w:rPr>
      </w:pPr>
    </w:p>
    <w:tbl>
      <w:tblPr>
        <w:tblStyle w:val="a5"/>
        <w:tblW w:w="1148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953"/>
      </w:tblGrid>
      <w:tr w:rsidR="005F5240" w:rsidTr="008E2EF9">
        <w:tc>
          <w:tcPr>
            <w:tcW w:w="5529" w:type="dxa"/>
          </w:tcPr>
          <w:p w:rsidR="005F5240" w:rsidRPr="00543070" w:rsidRDefault="005F5240" w:rsidP="005F5240">
            <w:pPr>
              <w:jc w:val="center"/>
              <w:rPr>
                <w:rFonts w:ascii="Arial" w:hAnsi="Arial" w:cs="Arial"/>
                <w:color w:val="943634" w:themeColor="accent2" w:themeShade="BF"/>
                <w:sz w:val="36"/>
                <w:szCs w:val="36"/>
              </w:rPr>
            </w:pPr>
            <w:r w:rsidRPr="00543070">
              <w:rPr>
                <w:rFonts w:ascii="Arial" w:hAnsi="Arial" w:cs="Arial"/>
                <w:color w:val="943634" w:themeColor="accent2" w:themeShade="BF"/>
                <w:sz w:val="36"/>
                <w:szCs w:val="36"/>
              </w:rPr>
              <w:t xml:space="preserve">Вам позвонили и </w:t>
            </w:r>
          </w:p>
          <w:p w:rsidR="005F5240" w:rsidRPr="00543070" w:rsidRDefault="005F5240" w:rsidP="005F5240">
            <w:pPr>
              <w:jc w:val="center"/>
              <w:rPr>
                <w:rFonts w:ascii="Arial" w:hAnsi="Arial" w:cs="Arial"/>
                <w:color w:val="943634" w:themeColor="accent2" w:themeShade="BF"/>
                <w:sz w:val="36"/>
                <w:szCs w:val="36"/>
              </w:rPr>
            </w:pPr>
            <w:r w:rsidRPr="00543070">
              <w:rPr>
                <w:rFonts w:ascii="Arial" w:hAnsi="Arial" w:cs="Arial"/>
                <w:color w:val="943634" w:themeColor="accent2" w:themeShade="BF"/>
                <w:sz w:val="36"/>
                <w:szCs w:val="36"/>
              </w:rPr>
              <w:t>сообщили, что</w:t>
            </w:r>
          </w:p>
          <w:p w:rsidR="005F5240" w:rsidRPr="005F5240" w:rsidRDefault="00417CD1" w:rsidP="005F5240">
            <w:pPr>
              <w:jc w:val="center"/>
              <w:rPr>
                <w:rFonts w:ascii="Constantia" w:hAnsi="Constantia" w:cs="Andalus"/>
                <w:sz w:val="36"/>
                <w:szCs w:val="36"/>
              </w:rPr>
            </w:pPr>
            <w:r>
              <w:rPr>
                <w:rFonts w:ascii="Constantia" w:hAnsi="Constantia" w:cs="Andalus"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-456565</wp:posOffset>
                  </wp:positionV>
                  <wp:extent cx="1124585" cy="838200"/>
                  <wp:effectExtent l="19050" t="0" r="0" b="0"/>
                  <wp:wrapTight wrapText="bothSides">
                    <wp:wrapPolygon edited="0">
                      <wp:start x="-366" y="0"/>
                      <wp:lineTo x="-366" y="21109"/>
                      <wp:lineTo x="21588" y="21109"/>
                      <wp:lineTo x="21588" y="0"/>
                      <wp:lineTo x="-366" y="0"/>
                    </wp:wrapPolygon>
                  </wp:wrapTight>
                  <wp:docPr id="6" name="Рисунок 5" descr="зво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вонок.png"/>
                          <pic:cNvPicPr/>
                        </pic:nvPicPr>
                        <pic:blipFill>
                          <a:blip r:embed="rId6" cstate="print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</w:tcPr>
          <w:p w:rsidR="005F5240" w:rsidRPr="00543070" w:rsidRDefault="005F5240" w:rsidP="005F5240">
            <w:pPr>
              <w:jc w:val="center"/>
              <w:rPr>
                <w:rFonts w:ascii="Arial" w:hAnsi="Arial" w:cs="Arial"/>
                <w:color w:val="943634" w:themeColor="accent2" w:themeShade="BF"/>
                <w:sz w:val="36"/>
                <w:szCs w:val="36"/>
              </w:rPr>
            </w:pPr>
            <w:r w:rsidRPr="00543070">
              <w:rPr>
                <w:rFonts w:ascii="Arial" w:hAnsi="Arial" w:cs="Arial"/>
                <w:noProof/>
                <w:color w:val="943634" w:themeColor="accent2" w:themeShade="BF"/>
                <w:sz w:val="36"/>
                <w:szCs w:val="3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2540</wp:posOffset>
                  </wp:positionV>
                  <wp:extent cx="922655" cy="927100"/>
                  <wp:effectExtent l="19050" t="0" r="0" b="0"/>
                  <wp:wrapTight wrapText="bothSides">
                    <wp:wrapPolygon edited="0">
                      <wp:start x="15163" y="0"/>
                      <wp:lineTo x="1338" y="1775"/>
                      <wp:lineTo x="-446" y="2663"/>
                      <wp:lineTo x="-446" y="21304"/>
                      <wp:lineTo x="892" y="21304"/>
                      <wp:lineTo x="8919" y="21304"/>
                      <wp:lineTo x="20069" y="17310"/>
                      <wp:lineTo x="20515" y="7545"/>
                      <wp:lineTo x="20515" y="7101"/>
                      <wp:lineTo x="21407" y="4882"/>
                      <wp:lineTo x="21407" y="1775"/>
                      <wp:lineTo x="20069" y="0"/>
                      <wp:lineTo x="15163" y="0"/>
                    </wp:wrapPolygon>
                  </wp:wrapTight>
                  <wp:docPr id="7" name="Рисунок 6" descr="смс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с5.png"/>
                          <pic:cNvPicPr/>
                        </pic:nvPicPr>
                        <pic:blipFill>
                          <a:blip r:embed="rId7" cstate="print">
                            <a:lum bright="-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43070">
              <w:rPr>
                <w:rFonts w:ascii="Arial" w:hAnsi="Arial" w:cs="Arial"/>
                <w:color w:val="943634" w:themeColor="accent2" w:themeShade="BF"/>
                <w:sz w:val="36"/>
                <w:szCs w:val="36"/>
              </w:rPr>
              <w:t>Вы получили СМС-уведомление о том, что</w:t>
            </w:r>
          </w:p>
        </w:tc>
      </w:tr>
      <w:tr w:rsidR="005F5240" w:rsidTr="008E2EF9">
        <w:trPr>
          <w:trHeight w:val="5487"/>
        </w:trPr>
        <w:tc>
          <w:tcPr>
            <w:tcW w:w="5529" w:type="dxa"/>
          </w:tcPr>
          <w:p w:rsidR="00523F30" w:rsidRDefault="008E2EF9" w:rsidP="00523F30">
            <w:pPr>
              <w:pStyle w:val="a6"/>
              <w:numPr>
                <w:ilvl w:val="0"/>
                <w:numId w:val="3"/>
              </w:numPr>
              <w:ind w:left="317" w:right="176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Вам п</w:t>
            </w:r>
            <w:r w:rsidR="00523F30" w:rsidRPr="008E2EF9">
              <w:rPr>
                <w:rFonts w:ascii="Arial" w:hAnsi="Arial" w:cs="Arial"/>
                <w:sz w:val="28"/>
                <w:szCs w:val="28"/>
              </w:rPr>
              <w:t>олагается пересчет пенсионных выплат</w:t>
            </w:r>
            <w:r>
              <w:rPr>
                <w:rFonts w:ascii="Arial" w:hAnsi="Arial" w:cs="Arial"/>
                <w:sz w:val="28"/>
                <w:szCs w:val="28"/>
              </w:rPr>
              <w:t xml:space="preserve"> и следует </w:t>
            </w:r>
            <w:r w:rsidR="00523F30" w:rsidRPr="008E2EF9">
              <w:rPr>
                <w:rFonts w:ascii="Arial" w:hAnsi="Arial" w:cs="Arial"/>
                <w:sz w:val="28"/>
                <w:szCs w:val="28"/>
              </w:rPr>
              <w:t>пройти к терминалу, либо  «разморозить» счет.</w:t>
            </w:r>
          </w:p>
          <w:p w:rsidR="008E2EF9" w:rsidRPr="008E2EF9" w:rsidRDefault="008E2EF9" w:rsidP="008E2EF9">
            <w:pPr>
              <w:pStyle w:val="a6"/>
              <w:ind w:left="317" w:right="176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23F30" w:rsidRDefault="00523F30" w:rsidP="00523F30">
            <w:pPr>
              <w:pStyle w:val="a6"/>
              <w:numPr>
                <w:ilvl w:val="0"/>
                <w:numId w:val="3"/>
              </w:numPr>
              <w:ind w:left="317" w:right="176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2EF9">
              <w:rPr>
                <w:rFonts w:ascii="Arial" w:hAnsi="Arial" w:cs="Arial"/>
                <w:sz w:val="28"/>
                <w:szCs w:val="28"/>
              </w:rPr>
              <w:t>Задержаны мошенники, над ними состоялся суд, и Вам положена компенсация</w:t>
            </w:r>
            <w:r w:rsidR="00220D1C">
              <w:rPr>
                <w:rFonts w:ascii="Arial" w:hAnsi="Arial" w:cs="Arial"/>
                <w:sz w:val="28"/>
                <w:szCs w:val="28"/>
              </w:rPr>
              <w:t xml:space="preserve"> за ранее купленный товар</w:t>
            </w:r>
            <w:r w:rsidR="008E2EF9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8E2EF9">
              <w:rPr>
                <w:rFonts w:ascii="Arial" w:hAnsi="Arial" w:cs="Arial"/>
                <w:sz w:val="28"/>
                <w:szCs w:val="28"/>
              </w:rPr>
              <w:t>Вам прислали фиктивное решение суда или требуют выслать копии В</w:t>
            </w:r>
            <w:r w:rsidR="008E2EF9">
              <w:rPr>
                <w:rFonts w:ascii="Arial" w:hAnsi="Arial" w:cs="Arial"/>
                <w:sz w:val="28"/>
                <w:szCs w:val="28"/>
              </w:rPr>
              <w:t>аших документов.</w:t>
            </w:r>
          </w:p>
          <w:p w:rsidR="008E2EF9" w:rsidRPr="008E2EF9" w:rsidRDefault="008E2EF9" w:rsidP="008E2EF9">
            <w:pPr>
              <w:ind w:right="176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23F30" w:rsidRPr="008E2EF9" w:rsidRDefault="008E2EF9" w:rsidP="00523F30">
            <w:pPr>
              <w:pStyle w:val="a6"/>
              <w:numPr>
                <w:ilvl w:val="0"/>
                <w:numId w:val="3"/>
              </w:numPr>
              <w:ind w:left="317" w:right="176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</w:t>
            </w:r>
            <w:r w:rsidR="00523F30" w:rsidRPr="008E2EF9">
              <w:rPr>
                <w:rFonts w:ascii="Arial" w:hAnsi="Arial" w:cs="Arial"/>
                <w:sz w:val="28"/>
                <w:szCs w:val="28"/>
              </w:rPr>
              <w:t xml:space="preserve">накомый нарушил ПДД и просит  перевести деньги в качестве взятки, либо будто передает </w:t>
            </w:r>
            <w:r>
              <w:rPr>
                <w:rFonts w:ascii="Arial" w:hAnsi="Arial" w:cs="Arial"/>
                <w:sz w:val="28"/>
                <w:szCs w:val="28"/>
              </w:rPr>
              <w:t xml:space="preserve">кому-то </w:t>
            </w:r>
            <w:r w:rsidR="00523F30" w:rsidRPr="008E2EF9">
              <w:rPr>
                <w:rFonts w:ascii="Arial" w:hAnsi="Arial" w:cs="Arial"/>
                <w:sz w:val="28"/>
                <w:szCs w:val="28"/>
              </w:rPr>
              <w:t>трубку для «</w:t>
            </w:r>
            <w:r>
              <w:rPr>
                <w:rFonts w:ascii="Arial" w:hAnsi="Arial" w:cs="Arial"/>
                <w:sz w:val="28"/>
                <w:szCs w:val="28"/>
              </w:rPr>
              <w:t>решения» проблемы.</w:t>
            </w:r>
          </w:p>
          <w:p w:rsidR="00523F30" w:rsidRPr="00670DF6" w:rsidRDefault="00523F30" w:rsidP="00523F30">
            <w:pPr>
              <w:rPr>
                <w:b/>
                <w:sz w:val="32"/>
                <w:szCs w:val="32"/>
              </w:rPr>
            </w:pPr>
          </w:p>
          <w:p w:rsidR="00523F30" w:rsidRPr="00523F30" w:rsidRDefault="006A7A72" w:rsidP="00523F30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6A7A72">
              <w:rPr>
                <w:rFonts w:ascii="Constantia" w:hAnsi="Constantia" w:cs="Andalus"/>
                <w:noProof/>
                <w:sz w:val="32"/>
                <w:szCs w:val="32"/>
                <w:lang w:eastAsia="en-US"/>
              </w:rPr>
              <w:pict>
                <v:shape id="_x0000_s1032" type="#_x0000_t202" style="position:absolute;left:0;text-align:left;margin-left:50.2pt;margin-top:4.35pt;width:482.45pt;height:38.05pt;z-index:251667456;mso-width-relative:margin;mso-height-relative:margin" filled="f" stroked="f">
                  <v:textbox>
                    <w:txbxContent>
                      <w:p w:rsidR="00417CD1" w:rsidRPr="00417CD1" w:rsidRDefault="00417CD1" w:rsidP="00417CD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417CD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ВО ВСЕХ ЭТИХ СЛУЧАЯХ ДЕЙСТВУЮТ МОШЕННИКИ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!!!</w:t>
                        </w:r>
                      </w:p>
                    </w:txbxContent>
                  </v:textbox>
                </v:shape>
              </w:pict>
            </w:r>
            <w:r w:rsidRPr="006A7A72">
              <w:rPr>
                <w:rFonts w:ascii="Constantia" w:hAnsi="Constantia" w:cs="Andalus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left:0;text-align:left;margin-left:255.7pt;margin-top:-237.1pt;width:61.2pt;height:544.1pt;rotation:90;z-index:251659263" filled="t" fillcolor="#4f81bd [3204]" stroked="f" strokeweight="0">
                  <v:fill color2="#365e8f [2372]" focusposition=".5,.5" focussize="" focus="100%" type="gradientRadial"/>
                  <v:imagedata embosscolor="shadow add(51)"/>
                  <v:shadow on="t" type="emboss" color="lineOrFill darken(153)" color2="shadow add(102)" offset="1pt,1pt"/>
                </v:shape>
              </w:pict>
            </w:r>
          </w:p>
          <w:p w:rsidR="005F5240" w:rsidRPr="00523F30" w:rsidRDefault="005F5240" w:rsidP="00523F30">
            <w:pPr>
              <w:pStyle w:val="a6"/>
              <w:rPr>
                <w:rFonts w:ascii="Constantia" w:hAnsi="Constantia" w:cs="Andalus"/>
                <w:sz w:val="32"/>
                <w:szCs w:val="32"/>
              </w:rPr>
            </w:pPr>
          </w:p>
        </w:tc>
        <w:tc>
          <w:tcPr>
            <w:tcW w:w="5953" w:type="dxa"/>
          </w:tcPr>
          <w:p w:rsidR="00CD4932" w:rsidRDefault="00CD4932" w:rsidP="00CD4932">
            <w:pPr>
              <w:pStyle w:val="a6"/>
              <w:numPr>
                <w:ilvl w:val="0"/>
                <w:numId w:val="3"/>
              </w:numPr>
              <w:ind w:left="317" w:right="176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Средства на банковской карте заблокированы или списа</w:t>
            </w:r>
            <w:r w:rsidR="00D54E2F">
              <w:rPr>
                <w:rFonts w:ascii="Arial" w:hAnsi="Arial" w:cs="Arial"/>
                <w:sz w:val="28"/>
                <w:szCs w:val="28"/>
              </w:rPr>
              <w:t>ны</w:t>
            </w:r>
            <w:r>
              <w:rPr>
                <w:rFonts w:ascii="Arial" w:hAnsi="Arial" w:cs="Arial"/>
                <w:sz w:val="28"/>
                <w:szCs w:val="28"/>
              </w:rPr>
              <w:t xml:space="preserve"> (несанкционированный доступ),</w:t>
            </w:r>
            <w:r w:rsidR="00D54E2F">
              <w:rPr>
                <w:rFonts w:ascii="Arial" w:hAnsi="Arial" w:cs="Arial"/>
                <w:sz w:val="28"/>
                <w:szCs w:val="28"/>
              </w:rPr>
              <w:t xml:space="preserve"> для отмены операции / брони предложен номер</w:t>
            </w:r>
            <w:r w:rsidR="00220D1C">
              <w:rPr>
                <w:rFonts w:ascii="Arial" w:hAnsi="Arial" w:cs="Arial"/>
                <w:sz w:val="28"/>
                <w:szCs w:val="28"/>
              </w:rPr>
              <w:t xml:space="preserve"> / алгоритм действий</w:t>
            </w:r>
          </w:p>
          <w:p w:rsidR="00CD4932" w:rsidRPr="008E2EF9" w:rsidRDefault="00CD4932" w:rsidP="00CD4932">
            <w:pPr>
              <w:pStyle w:val="a6"/>
              <w:ind w:left="317" w:right="176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D4932" w:rsidRDefault="00CD4932" w:rsidP="00CD4932">
            <w:pPr>
              <w:pStyle w:val="a6"/>
              <w:numPr>
                <w:ilvl w:val="0"/>
                <w:numId w:val="3"/>
              </w:numPr>
              <w:ind w:left="317" w:right="176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Срочно следует связаться из-за беды, несчастного случая или следует перевести деньги на «этот номер» и не перезванивать</w:t>
            </w:r>
          </w:p>
          <w:p w:rsidR="00CD4932" w:rsidRPr="00CD4932" w:rsidRDefault="00CD4932" w:rsidP="00CD4932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</w:p>
          <w:p w:rsidR="00CD4932" w:rsidRDefault="00CD4932" w:rsidP="00CD4932">
            <w:pPr>
              <w:pStyle w:val="a6"/>
              <w:numPr>
                <w:ilvl w:val="0"/>
                <w:numId w:val="3"/>
              </w:numPr>
              <w:ind w:left="317" w:right="176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«Я по ошибке перевел вам деньги, верните, пожалуйста»</w:t>
            </w:r>
          </w:p>
          <w:p w:rsidR="00CD4932" w:rsidRPr="00CD4932" w:rsidRDefault="00CD4932" w:rsidP="00CD4932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</w:p>
          <w:p w:rsidR="00CD4932" w:rsidRPr="00CD4932" w:rsidRDefault="00CD4932" w:rsidP="00CD4932">
            <w:pPr>
              <w:pStyle w:val="a6"/>
              <w:numPr>
                <w:ilvl w:val="0"/>
                <w:numId w:val="3"/>
              </w:numPr>
              <w:ind w:left="317" w:right="176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«Я по объявлению. Посмотрите, что могу предложить </w:t>
            </w:r>
            <w:r w:rsidR="00D54E2F"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  <w:t>ссылка</w:t>
            </w:r>
            <w:r w:rsidRPr="00D54E2F"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  <w:t>.</w:t>
            </w:r>
            <w:r w:rsidRPr="00D54E2F">
              <w:rPr>
                <w:rFonts w:ascii="Arial" w:hAnsi="Arial" w:cs="Arial"/>
                <w:color w:val="0070C0"/>
                <w:sz w:val="28"/>
                <w:szCs w:val="28"/>
                <w:u w:val="single"/>
                <w:lang w:val="en-US"/>
              </w:rPr>
              <w:t>net</w:t>
            </w:r>
            <w:r w:rsidRPr="00CD4932">
              <w:rPr>
                <w:rFonts w:ascii="Arial" w:hAnsi="Arial" w:cs="Arial"/>
                <w:sz w:val="28"/>
                <w:szCs w:val="28"/>
              </w:rPr>
              <w:t xml:space="preserve">/ Ты это продаешь? </w:t>
            </w:r>
            <w:r w:rsidR="00D54E2F"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  <w:t>ссылка</w:t>
            </w:r>
            <w:r w:rsidR="00D54E2F" w:rsidRPr="00D54E2F"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  <w:t>.</w:t>
            </w:r>
            <w:r w:rsidR="00D54E2F" w:rsidRPr="00D54E2F">
              <w:rPr>
                <w:rFonts w:ascii="Arial" w:hAnsi="Arial" w:cs="Arial"/>
                <w:color w:val="0070C0"/>
                <w:sz w:val="28"/>
                <w:szCs w:val="28"/>
                <w:u w:val="single"/>
                <w:lang w:val="en-US"/>
              </w:rPr>
              <w:t>net</w:t>
            </w:r>
            <w:r w:rsidR="00D54E2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CD4932" w:rsidRPr="008E2EF9" w:rsidRDefault="00CD4932" w:rsidP="00CD4932">
            <w:pPr>
              <w:ind w:right="176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F5240" w:rsidRDefault="005F5240" w:rsidP="00CD4932">
            <w:pPr>
              <w:rPr>
                <w:rFonts w:ascii="Constantia" w:hAnsi="Constantia" w:cs="Andalus"/>
                <w:sz w:val="32"/>
                <w:szCs w:val="32"/>
              </w:rPr>
            </w:pPr>
          </w:p>
        </w:tc>
      </w:tr>
    </w:tbl>
    <w:p w:rsidR="005F5240" w:rsidRDefault="006A7A72" w:rsidP="005F5240">
      <w:pPr>
        <w:rPr>
          <w:rFonts w:ascii="Constantia" w:hAnsi="Constantia" w:cs="Andalus"/>
          <w:sz w:val="32"/>
          <w:szCs w:val="32"/>
        </w:rPr>
      </w:pPr>
      <w:r>
        <w:rPr>
          <w:rFonts w:ascii="Constantia" w:hAnsi="Constantia" w:cs="Andalus"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6" type="#_x0000_t61" style="position:absolute;margin-left:32.05pt;margin-top:6.8pt;width:132.8pt;height:41.1pt;z-index:251670528;mso-position-horizontal-relative:text;mso-position-vertical-relative:text" adj="-3920,19340" fillcolor="white [3201]" strokecolor="#4f81bd [3204]" strokeweight="5pt">
            <v:stroke linestyle="thickThin"/>
            <v:shadow color="#868686"/>
            <v:textbox>
              <w:txbxContent>
                <w:p w:rsidR="00F81609" w:rsidRPr="00BE4EC1" w:rsidRDefault="00F81609">
                  <w:pPr>
                    <w:rPr>
                      <w:b/>
                      <w:color w:val="0F243E" w:themeColor="text2" w:themeShade="80"/>
                      <w:sz w:val="22"/>
                      <w:szCs w:val="22"/>
                    </w:rPr>
                  </w:pPr>
                  <w:r w:rsidRPr="00BE4EC1">
                    <w:rPr>
                      <w:b/>
                      <w:color w:val="0F243E" w:themeColor="text2" w:themeShade="80"/>
                      <w:sz w:val="22"/>
                      <w:szCs w:val="22"/>
                    </w:rPr>
                    <w:t>НЕ ПОДДАВАЙТЕСЬ МАНИПУЛЯЦИЯМ!</w:t>
                  </w:r>
                </w:p>
              </w:txbxContent>
            </v:textbox>
          </v:shape>
        </w:pict>
      </w:r>
      <w:r w:rsidR="00862D1A">
        <w:rPr>
          <w:rFonts w:ascii="Constantia" w:hAnsi="Constantia" w:cs="Andalus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104140</wp:posOffset>
            </wp:positionV>
            <wp:extent cx="1329055" cy="1870710"/>
            <wp:effectExtent l="0" t="0" r="0" b="0"/>
            <wp:wrapTight wrapText="bothSides">
              <wp:wrapPolygon edited="0">
                <wp:start x="10836" y="0"/>
                <wp:lineTo x="4644" y="4179"/>
                <wp:lineTo x="4334" y="9018"/>
                <wp:lineTo x="5882" y="10558"/>
                <wp:lineTo x="8050" y="10558"/>
                <wp:lineTo x="8359" y="14077"/>
                <wp:lineTo x="2786" y="17597"/>
                <wp:lineTo x="1238" y="19576"/>
                <wp:lineTo x="2167" y="21336"/>
                <wp:lineTo x="19505" y="21336"/>
                <wp:lineTo x="19815" y="21336"/>
                <wp:lineTo x="20434" y="21116"/>
                <wp:lineTo x="19815" y="18257"/>
                <wp:lineTo x="18576" y="14297"/>
                <wp:lineTo x="18576" y="14077"/>
                <wp:lineTo x="18886" y="10778"/>
                <wp:lineTo x="18886" y="6819"/>
                <wp:lineTo x="17957" y="5279"/>
                <wp:lineTo x="16409" y="3519"/>
                <wp:lineTo x="16719" y="1980"/>
                <wp:lineTo x="16099" y="440"/>
                <wp:lineTo x="14551" y="0"/>
                <wp:lineTo x="10836" y="0"/>
              </wp:wrapPolygon>
            </wp:wrapTight>
            <wp:docPr id="17" name="Рисунок 16" descr="пол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ский.png"/>
                    <pic:cNvPicPr/>
                  </pic:nvPicPr>
                  <pic:blipFill>
                    <a:blip r:embed="rId8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D1A" w:rsidRPr="00156212" w:rsidRDefault="006A7A72" w:rsidP="00156212">
      <w:pPr>
        <w:ind w:left="5670"/>
        <w:jc w:val="both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6A7A72">
        <w:rPr>
          <w:rFonts w:ascii="Constantia" w:hAnsi="Constantia" w:cs="Andalus"/>
          <w:b/>
          <w:noProof/>
          <w:color w:val="17365D" w:themeColor="text2" w:themeShade="BF"/>
          <w:sz w:val="32"/>
          <w:szCs w:val="32"/>
        </w:rPr>
        <w:pict>
          <v:shape id="_x0000_s1037" type="#_x0000_t61" style="position:absolute;left:0;text-align:left;margin-left:45.2pt;margin-top:28.35pt;width:159.1pt;height:28.1pt;z-index:251671552" adj="-6415,2152" fillcolor="white [3201]" strokecolor="#4f81bd [3204]" strokeweight="5pt">
            <v:stroke linestyle="thickThin"/>
            <v:shadow color="#868686"/>
            <v:textbox>
              <w:txbxContent>
                <w:p w:rsidR="00F81609" w:rsidRPr="00BE4EC1" w:rsidRDefault="00F81609" w:rsidP="00BE4EC1">
                  <w:pPr>
                    <w:jc w:val="center"/>
                    <w:rPr>
                      <w:b/>
                      <w:color w:val="0F243E" w:themeColor="text2" w:themeShade="80"/>
                      <w:sz w:val="22"/>
                      <w:szCs w:val="22"/>
                    </w:rPr>
                  </w:pPr>
                  <w:r w:rsidRPr="00BE4EC1">
                    <w:rPr>
                      <w:b/>
                      <w:color w:val="0F243E" w:themeColor="text2" w:themeShade="80"/>
                      <w:sz w:val="22"/>
                      <w:szCs w:val="22"/>
                    </w:rPr>
                    <w:t>НЕ ПЕРЕЗВАНИВАЙТЕ!</w:t>
                  </w:r>
                </w:p>
              </w:txbxContent>
            </v:textbox>
          </v:shape>
        </w:pict>
      </w:r>
      <w:r w:rsidRPr="006A7A72">
        <w:rPr>
          <w:rFonts w:ascii="Constantia" w:hAnsi="Constantia" w:cs="Andalus"/>
          <w:b/>
          <w:noProof/>
          <w:color w:val="17365D" w:themeColor="text2" w:themeShade="BF"/>
          <w:sz w:val="32"/>
          <w:szCs w:val="32"/>
        </w:rPr>
        <w:pict>
          <v:shape id="_x0000_s1039" type="#_x0000_t61" style="position:absolute;left:0;text-align:left;margin-left:-3.35pt;margin-top:56.95pt;width:214.4pt;height:51pt;z-index:251672576" adj="-1128,-12452" fillcolor="white [3201]" strokecolor="#4f81bd [3204]" strokeweight="5pt">
            <v:stroke linestyle="thickThin"/>
            <v:shadow color="#868686"/>
            <v:textbox>
              <w:txbxContent>
                <w:p w:rsidR="00F81609" w:rsidRPr="00BE4EC1" w:rsidRDefault="00F81609" w:rsidP="00BE4EC1">
                  <w:pPr>
                    <w:jc w:val="center"/>
                    <w:rPr>
                      <w:b/>
                      <w:color w:val="0F243E" w:themeColor="text2" w:themeShade="80"/>
                      <w:sz w:val="22"/>
                      <w:szCs w:val="22"/>
                    </w:rPr>
                  </w:pPr>
                  <w:r w:rsidRPr="00BE4EC1">
                    <w:rPr>
                      <w:b/>
                      <w:color w:val="0F243E" w:themeColor="text2" w:themeShade="80"/>
                      <w:sz w:val="22"/>
                      <w:szCs w:val="22"/>
                    </w:rPr>
                    <w:t>ПЕРЕПРОВЕРЬТЕ ЧЕРЕЗ ОФИЦИАЛЬНЫЕ ИСТОЧНИКИ ПОЛУЧЕННУЮ ИНФОРМАЦИЮ!</w:t>
                  </w:r>
                </w:p>
              </w:txbxContent>
            </v:textbox>
          </v:shape>
        </w:pict>
      </w:r>
      <w:r w:rsidR="00440CBA" w:rsidRPr="00220D1C">
        <w:rPr>
          <w:rFonts w:ascii="Constantia" w:hAnsi="Constantia" w:cs="Andalus"/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8684895</wp:posOffset>
            </wp:positionV>
            <wp:extent cx="1943100" cy="1051560"/>
            <wp:effectExtent l="19050" t="0" r="0" b="0"/>
            <wp:wrapNone/>
            <wp:docPr id="10" name="Рисунок 10" descr="Screenshot_2018-10-30-15-40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shot_2018-10-30-15-40-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CBA" w:rsidRPr="00220D1C">
        <w:rPr>
          <w:rFonts w:ascii="Constantia" w:hAnsi="Constantia" w:cs="Andalus"/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8684895</wp:posOffset>
            </wp:positionV>
            <wp:extent cx="1943100" cy="1051560"/>
            <wp:effectExtent l="19050" t="0" r="0" b="0"/>
            <wp:wrapNone/>
            <wp:docPr id="9" name="Рисунок 9" descr="Screenshot_2018-10-30-15-40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shot_2018-10-30-15-40-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D1A" w:rsidRPr="00220D1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Запомните: </w:t>
      </w:r>
      <w:r w:rsidR="00543070" w:rsidRPr="00220D1C">
        <w:rPr>
          <w:rFonts w:ascii="Arial" w:hAnsi="Arial" w:cs="Arial"/>
          <w:b/>
          <w:color w:val="17365D" w:themeColor="text2" w:themeShade="BF"/>
          <w:sz w:val="32"/>
          <w:szCs w:val="32"/>
        </w:rPr>
        <w:t>н</w:t>
      </w:r>
      <w:r w:rsidR="00862D1A" w:rsidRPr="00220D1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икому </w:t>
      </w:r>
      <w:r w:rsidR="00543070" w:rsidRPr="00220D1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ни при каких обстоятельствах </w:t>
      </w:r>
      <w:r w:rsidR="00862D1A" w:rsidRPr="00220D1C">
        <w:rPr>
          <w:rFonts w:ascii="Arial" w:hAnsi="Arial" w:cs="Arial"/>
          <w:b/>
          <w:color w:val="17365D" w:themeColor="text2" w:themeShade="BF"/>
          <w:sz w:val="32"/>
          <w:szCs w:val="32"/>
        </w:rPr>
        <w:t>не сообщайте</w:t>
      </w:r>
      <w:r w:rsidR="00220D1C">
        <w:rPr>
          <w:rFonts w:ascii="Arial" w:hAnsi="Arial" w:cs="Arial"/>
          <w:b/>
          <w:color w:val="943634" w:themeColor="accent2" w:themeShade="BF"/>
          <w:sz w:val="32"/>
          <w:szCs w:val="32"/>
        </w:rPr>
        <w:t>: подтверждающие пароли из смс и</w:t>
      </w:r>
      <w:r w:rsidR="00156212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3 </w:t>
      </w:r>
      <w:r w:rsidR="00862D1A" w:rsidRPr="00220D1C">
        <w:rPr>
          <w:rFonts w:ascii="Arial" w:hAnsi="Arial" w:cs="Arial"/>
          <w:b/>
          <w:color w:val="943634" w:themeColor="accent2" w:themeShade="BF"/>
          <w:sz w:val="32"/>
          <w:szCs w:val="32"/>
        </w:rPr>
        <w:t>цифры на обороте</w:t>
      </w:r>
      <w:r w:rsidR="00862D1A" w:rsidRPr="00156212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Вашей карты</w:t>
      </w:r>
      <w:r w:rsidR="00220D1C">
        <w:rPr>
          <w:rFonts w:ascii="Arial" w:hAnsi="Arial" w:cs="Arial"/>
          <w:b/>
          <w:color w:val="943634" w:themeColor="accent2" w:themeShade="BF"/>
          <w:sz w:val="32"/>
          <w:szCs w:val="32"/>
        </w:rPr>
        <w:t>!</w:t>
      </w:r>
    </w:p>
    <w:p w:rsidR="00377852" w:rsidRPr="00377852" w:rsidRDefault="00377852" w:rsidP="00862D1A">
      <w:pPr>
        <w:ind w:left="5529" w:hanging="1134"/>
        <w:jc w:val="right"/>
        <w:rPr>
          <w:rFonts w:ascii="Arial" w:hAnsi="Arial" w:cs="Arial"/>
          <w:b/>
          <w:color w:val="943634" w:themeColor="accent2" w:themeShade="BF"/>
          <w:sz w:val="32"/>
          <w:szCs w:val="32"/>
        </w:rPr>
      </w:pPr>
    </w:p>
    <w:p w:rsidR="00806208" w:rsidRDefault="006A7A72" w:rsidP="00BE4EC1">
      <w:pPr>
        <w:tabs>
          <w:tab w:val="left" w:pos="4402"/>
        </w:tabs>
        <w:rPr>
          <w:rFonts w:ascii="Constantia" w:hAnsi="Constantia" w:cs="Andalus"/>
          <w:sz w:val="32"/>
          <w:szCs w:val="32"/>
        </w:rPr>
      </w:pPr>
      <w:r w:rsidRPr="006A7A72">
        <w:rPr>
          <w:rFonts w:ascii="Constantia" w:hAnsi="Constantia" w:cs="Andalus"/>
          <w:b/>
          <w:noProof/>
          <w:color w:val="0F243E" w:themeColor="text2" w:themeShade="80"/>
          <w:sz w:val="32"/>
          <w:szCs w:val="32"/>
          <w:lang w:eastAsia="en-US"/>
        </w:rPr>
        <w:pict>
          <v:shape id="_x0000_s1028" type="#_x0000_t202" style="position:absolute;margin-left:-143.15pt;margin-top:14.6pt;width:619.6pt;height:77.65pt;z-index:251662336;mso-width-relative:margin;mso-height-relative:margin">
            <v:textbox>
              <w:txbxContent>
                <w:p w:rsidR="00F73CB9" w:rsidRPr="008E2EF9" w:rsidRDefault="008E2EF9" w:rsidP="00CD4932">
                  <w:pPr>
                    <w:ind w:right="42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8720" cy="730920"/>
                        <wp:effectExtent l="0" t="0" r="0" b="0"/>
                        <wp:docPr id="11" name="Рисунок 1" descr="тлф мо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тлф моб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7017" cy="729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D4932">
                    <w:rPr>
                      <w:rFonts w:ascii="Webdings" w:hAnsi="Webdings" w:cs="Arial"/>
                      <w:noProof/>
                      <w:color w:val="17365D" w:themeColor="text2" w:themeShade="BF"/>
                      <w:sz w:val="28"/>
                      <w:szCs w:val="28"/>
                    </w:rPr>
                    <w:t></w:t>
                  </w:r>
                  <w:r>
                    <w:rPr>
                      <w:rFonts w:ascii="Webdings" w:hAnsi="Webdings" w:cs="Arial"/>
                      <w:noProof/>
                      <w:color w:val="17365D" w:themeColor="text2" w:themeShade="BF"/>
                      <w:sz w:val="28"/>
                      <w:szCs w:val="28"/>
                    </w:rPr>
                    <w:drawing>
                      <wp:inline distT="0" distB="0" distL="0" distR="0">
                        <wp:extent cx="1182733" cy="666435"/>
                        <wp:effectExtent l="19050" t="0" r="0" b="0"/>
                        <wp:docPr id="13" name="Рисунок 3" descr="синтлф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интлф4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5886" cy="6794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140B" w:rsidRPr="00FD140B" w:rsidRDefault="00FD140B" w:rsidP="00F73CB9">
                  <w:pPr>
                    <w:jc w:val="center"/>
                    <w:rPr>
                      <w:rFonts w:ascii="Webdings" w:hAnsi="Webdings" w:cs="Arial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F73CB9" w:rsidRDefault="00F73CB9"/>
              </w:txbxContent>
            </v:textbox>
          </v:shape>
        </w:pict>
      </w:r>
    </w:p>
    <w:p w:rsidR="00377852" w:rsidRDefault="00377852" w:rsidP="00BE4EC1">
      <w:pPr>
        <w:tabs>
          <w:tab w:val="left" w:pos="4402"/>
        </w:tabs>
        <w:rPr>
          <w:rFonts w:ascii="Constantia" w:hAnsi="Constantia" w:cs="Andalus"/>
          <w:sz w:val="32"/>
          <w:szCs w:val="32"/>
        </w:rPr>
      </w:pPr>
    </w:p>
    <w:p w:rsidR="00156212" w:rsidRPr="005F5240" w:rsidRDefault="00156212" w:rsidP="00BE4EC1">
      <w:pPr>
        <w:tabs>
          <w:tab w:val="left" w:pos="4402"/>
        </w:tabs>
        <w:rPr>
          <w:rFonts w:ascii="Constantia" w:hAnsi="Constantia" w:cs="Andalus"/>
          <w:sz w:val="32"/>
          <w:szCs w:val="32"/>
        </w:rPr>
      </w:pPr>
    </w:p>
    <w:sectPr w:rsidR="00156212" w:rsidRPr="005F5240" w:rsidSect="002C09D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BAA"/>
    <w:multiLevelType w:val="hybridMultilevel"/>
    <w:tmpl w:val="5BF4F24C"/>
    <w:lvl w:ilvl="0" w:tplc="0419000B">
      <w:start w:val="1"/>
      <w:numFmt w:val="bullet"/>
      <w:lvlText w:val=""/>
      <w:lvlJc w:val="left"/>
      <w:pPr>
        <w:ind w:left="5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5" w:hanging="360"/>
      </w:pPr>
      <w:rPr>
        <w:rFonts w:ascii="Wingdings" w:hAnsi="Wingdings" w:hint="default"/>
      </w:rPr>
    </w:lvl>
  </w:abstractNum>
  <w:abstractNum w:abstractNumId="1">
    <w:nsid w:val="4C912EFA"/>
    <w:multiLevelType w:val="hybridMultilevel"/>
    <w:tmpl w:val="9DAE9C04"/>
    <w:lvl w:ilvl="0" w:tplc="2F821414"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82BAC"/>
    <w:multiLevelType w:val="hybridMultilevel"/>
    <w:tmpl w:val="2E2A7F8A"/>
    <w:lvl w:ilvl="0" w:tplc="2F821414"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24D10"/>
    <w:multiLevelType w:val="hybridMultilevel"/>
    <w:tmpl w:val="54C8DDBC"/>
    <w:lvl w:ilvl="0" w:tplc="DFAEC6AC">
      <w:start w:val="3"/>
      <w:numFmt w:val="decimal"/>
      <w:lvlText w:val="%1"/>
      <w:lvlJc w:val="left"/>
      <w:pPr>
        <w:ind w:left="576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485" w:hanging="360"/>
      </w:pPr>
    </w:lvl>
    <w:lvl w:ilvl="2" w:tplc="0419001B" w:tentative="1">
      <w:start w:val="1"/>
      <w:numFmt w:val="lowerRoman"/>
      <w:lvlText w:val="%3."/>
      <w:lvlJc w:val="right"/>
      <w:pPr>
        <w:ind w:left="7205" w:hanging="180"/>
      </w:pPr>
    </w:lvl>
    <w:lvl w:ilvl="3" w:tplc="0419000F" w:tentative="1">
      <w:start w:val="1"/>
      <w:numFmt w:val="decimal"/>
      <w:lvlText w:val="%4."/>
      <w:lvlJc w:val="left"/>
      <w:pPr>
        <w:ind w:left="7925" w:hanging="360"/>
      </w:pPr>
    </w:lvl>
    <w:lvl w:ilvl="4" w:tplc="04190019" w:tentative="1">
      <w:start w:val="1"/>
      <w:numFmt w:val="lowerLetter"/>
      <w:lvlText w:val="%5."/>
      <w:lvlJc w:val="left"/>
      <w:pPr>
        <w:ind w:left="8645" w:hanging="360"/>
      </w:pPr>
    </w:lvl>
    <w:lvl w:ilvl="5" w:tplc="0419001B" w:tentative="1">
      <w:start w:val="1"/>
      <w:numFmt w:val="lowerRoman"/>
      <w:lvlText w:val="%6."/>
      <w:lvlJc w:val="right"/>
      <w:pPr>
        <w:ind w:left="9365" w:hanging="180"/>
      </w:pPr>
    </w:lvl>
    <w:lvl w:ilvl="6" w:tplc="0419000F" w:tentative="1">
      <w:start w:val="1"/>
      <w:numFmt w:val="decimal"/>
      <w:lvlText w:val="%7."/>
      <w:lvlJc w:val="left"/>
      <w:pPr>
        <w:ind w:left="10085" w:hanging="360"/>
      </w:pPr>
    </w:lvl>
    <w:lvl w:ilvl="7" w:tplc="04190019" w:tentative="1">
      <w:start w:val="1"/>
      <w:numFmt w:val="lowerLetter"/>
      <w:lvlText w:val="%8."/>
      <w:lvlJc w:val="left"/>
      <w:pPr>
        <w:ind w:left="10805" w:hanging="360"/>
      </w:pPr>
    </w:lvl>
    <w:lvl w:ilvl="8" w:tplc="0419001B" w:tentative="1">
      <w:start w:val="1"/>
      <w:numFmt w:val="lowerRoman"/>
      <w:lvlText w:val="%9."/>
      <w:lvlJc w:val="right"/>
      <w:pPr>
        <w:ind w:left="11525" w:hanging="180"/>
      </w:pPr>
    </w:lvl>
  </w:abstractNum>
  <w:abstractNum w:abstractNumId="4">
    <w:nsid w:val="649C099C"/>
    <w:multiLevelType w:val="hybridMultilevel"/>
    <w:tmpl w:val="95123B4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2C09D1"/>
    <w:rsid w:val="00014A21"/>
    <w:rsid w:val="000A34F9"/>
    <w:rsid w:val="001061E0"/>
    <w:rsid w:val="00156212"/>
    <w:rsid w:val="00220D1C"/>
    <w:rsid w:val="0025647D"/>
    <w:rsid w:val="002C09D1"/>
    <w:rsid w:val="002D2FC9"/>
    <w:rsid w:val="00301BB4"/>
    <w:rsid w:val="00377852"/>
    <w:rsid w:val="00392AF2"/>
    <w:rsid w:val="00417CD1"/>
    <w:rsid w:val="00440CBA"/>
    <w:rsid w:val="00462717"/>
    <w:rsid w:val="004927B2"/>
    <w:rsid w:val="004B3E8F"/>
    <w:rsid w:val="004B4F29"/>
    <w:rsid w:val="00500911"/>
    <w:rsid w:val="00523F30"/>
    <w:rsid w:val="00543070"/>
    <w:rsid w:val="00586C30"/>
    <w:rsid w:val="005F5240"/>
    <w:rsid w:val="0064342D"/>
    <w:rsid w:val="006A7A72"/>
    <w:rsid w:val="006C31D1"/>
    <w:rsid w:val="007F775C"/>
    <w:rsid w:val="00806208"/>
    <w:rsid w:val="00862D1A"/>
    <w:rsid w:val="008E2EF9"/>
    <w:rsid w:val="00922FE1"/>
    <w:rsid w:val="00A07AD9"/>
    <w:rsid w:val="00BE4EC1"/>
    <w:rsid w:val="00CD4932"/>
    <w:rsid w:val="00CF233F"/>
    <w:rsid w:val="00D54E2F"/>
    <w:rsid w:val="00D81A7B"/>
    <w:rsid w:val="00E97366"/>
    <w:rsid w:val="00F73CB9"/>
    <w:rsid w:val="00F81609"/>
    <w:rsid w:val="00FD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"/>
    </o:shapedefaults>
    <o:shapelayout v:ext="edit">
      <o:idmap v:ext="edit" data="1"/>
      <o:rules v:ext="edit">
        <o:r id="V:Rule1" type="callout" idref="#_x0000_s1036"/>
        <o:r id="V:Rule2" type="callout" idref="#_x0000_s1037"/>
        <o:r id="V:Rule3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3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Карелия-18</dc:creator>
  <cp:lastModifiedBy>Карелия-18</cp:lastModifiedBy>
  <cp:revision>2</cp:revision>
  <cp:lastPrinted>2019-03-14T08:34:00Z</cp:lastPrinted>
  <dcterms:created xsi:type="dcterms:W3CDTF">2019-03-14T08:53:00Z</dcterms:created>
  <dcterms:modified xsi:type="dcterms:W3CDTF">2019-03-14T08:53:00Z</dcterms:modified>
</cp:coreProperties>
</file>