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7" w:rsidRDefault="00893D77" w:rsidP="00893D77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6588155" r:id="rId5"/>
        </w:object>
      </w:r>
    </w:p>
    <w:p w:rsidR="00893D77" w:rsidRDefault="00893D77" w:rsidP="00893D77">
      <w:pPr>
        <w:rPr>
          <w:sz w:val="26"/>
        </w:rPr>
      </w:pPr>
    </w:p>
    <w:p w:rsidR="00893D77" w:rsidRDefault="00893D77" w:rsidP="00893D7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893D77" w:rsidRDefault="00893D77" w:rsidP="00893D77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893D77" w:rsidRDefault="00893D77" w:rsidP="00893D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3D77" w:rsidRDefault="00893D77" w:rsidP="00893D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893D77" w:rsidRDefault="00893D77" w:rsidP="00893D77">
      <w:pPr>
        <w:jc w:val="both"/>
        <w:rPr>
          <w:sz w:val="26"/>
          <w:szCs w:val="26"/>
        </w:rPr>
      </w:pPr>
    </w:p>
    <w:p w:rsidR="0007411C" w:rsidRDefault="000B172D" w:rsidP="00893D77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051648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051648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893D77">
        <w:rPr>
          <w:sz w:val="26"/>
          <w:szCs w:val="26"/>
        </w:rPr>
        <w:t xml:space="preserve">2024 года </w:t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893D77">
        <w:rPr>
          <w:sz w:val="26"/>
          <w:szCs w:val="26"/>
        </w:rPr>
        <w:tab/>
      </w:r>
      <w:r w:rsidR="00EE1D3A">
        <w:rPr>
          <w:sz w:val="26"/>
          <w:szCs w:val="26"/>
        </w:rPr>
        <w:t xml:space="preserve">  </w:t>
      </w:r>
      <w:r w:rsidR="00893D77">
        <w:rPr>
          <w:sz w:val="26"/>
          <w:szCs w:val="26"/>
        </w:rPr>
        <w:t xml:space="preserve">№ </w:t>
      </w:r>
      <w:r w:rsidR="00491B81">
        <w:rPr>
          <w:sz w:val="26"/>
          <w:szCs w:val="26"/>
        </w:rPr>
        <w:t>66</w:t>
      </w:r>
    </w:p>
    <w:p w:rsidR="00BB7CF6" w:rsidRDefault="00BB7CF6" w:rsidP="00893D77">
      <w:pPr>
        <w:jc w:val="both"/>
        <w:rPr>
          <w:sz w:val="26"/>
          <w:szCs w:val="26"/>
        </w:rPr>
      </w:pPr>
    </w:p>
    <w:p w:rsidR="00893D77" w:rsidRDefault="00893D77" w:rsidP="00893D77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93D77" w:rsidRDefault="00893D77" w:rsidP="00893D77">
      <w:pPr>
        <w:rPr>
          <w:sz w:val="28"/>
          <w:szCs w:val="28"/>
        </w:rPr>
      </w:pPr>
    </w:p>
    <w:p w:rsidR="00893D77" w:rsidRDefault="00893D77" w:rsidP="00893D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публичных слушаний </w:t>
      </w:r>
    </w:p>
    <w:p w:rsidR="00051648" w:rsidRDefault="00051648" w:rsidP="00D72715">
      <w:pPr>
        <w:ind w:firstLine="708"/>
        <w:jc w:val="both"/>
        <w:rPr>
          <w:sz w:val="26"/>
          <w:szCs w:val="26"/>
        </w:rPr>
      </w:pPr>
    </w:p>
    <w:p w:rsidR="00893D77" w:rsidRDefault="00893D77" w:rsidP="00D72715">
      <w:pPr>
        <w:ind w:firstLine="708"/>
        <w:jc w:val="both"/>
        <w:rPr>
          <w:sz w:val="26"/>
          <w:szCs w:val="26"/>
        </w:rPr>
        <w:sectPr w:rsidR="00893D7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>В соответствии со ст. 5.1, 39 Градостроительного кодекса Российской Федерации,</w:t>
      </w:r>
      <w:r w:rsidR="00ED36E8">
        <w:rPr>
          <w:sz w:val="26"/>
          <w:szCs w:val="26"/>
        </w:rPr>
        <w:t xml:space="preserve"> </w:t>
      </w:r>
      <w:r>
        <w:rPr>
          <w:sz w:val="26"/>
          <w:szCs w:val="26"/>
        </w:rPr>
        <w:t>п. 1.5 Порядка</w:t>
      </w:r>
      <w:r w:rsidR="00ED36E8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 w:rsidR="00ED36E8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ED36E8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 публичных</w:t>
      </w:r>
      <w:r w:rsidR="00ED36E8">
        <w:rPr>
          <w:sz w:val="26"/>
          <w:szCs w:val="26"/>
        </w:rPr>
        <w:t xml:space="preserve"> </w:t>
      </w:r>
      <w:r>
        <w:rPr>
          <w:sz w:val="26"/>
          <w:szCs w:val="26"/>
        </w:rPr>
        <w:t>слушаний</w:t>
      </w:r>
    </w:p>
    <w:p w:rsidR="00893D77" w:rsidRDefault="00893D77" w:rsidP="00607B5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Пряжинском национальном муниципальном районе, утвержденного решением </w:t>
      </w:r>
      <w:r>
        <w:rPr>
          <w:sz w:val="26"/>
          <w:szCs w:val="26"/>
          <w:lang w:val="en-US"/>
        </w:rPr>
        <w:t>LX</w:t>
      </w:r>
      <w:r>
        <w:rPr>
          <w:sz w:val="26"/>
          <w:szCs w:val="26"/>
        </w:rPr>
        <w:t xml:space="preserve"> сессии Совета Пряжинского национального муниципального района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созыва</w:t>
      </w:r>
      <w:r w:rsidR="00D72715">
        <w:rPr>
          <w:sz w:val="26"/>
          <w:szCs w:val="26"/>
        </w:rPr>
        <w:br/>
      </w:r>
      <w:r>
        <w:rPr>
          <w:sz w:val="26"/>
          <w:szCs w:val="26"/>
        </w:rPr>
        <w:t>от 29 мая 2018:</w:t>
      </w:r>
    </w:p>
    <w:p w:rsidR="00740E70" w:rsidRPr="00740E70" w:rsidRDefault="00893D77" w:rsidP="00740E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Назначить проведение</w:t>
      </w:r>
      <w:r w:rsidR="00607B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публичных слушаний на </w:t>
      </w:r>
      <w:r w:rsidR="00740E70">
        <w:rPr>
          <w:sz w:val="26"/>
          <w:szCs w:val="26"/>
        </w:rPr>
        <w:t>2</w:t>
      </w:r>
      <w:r w:rsidR="00051648">
        <w:rPr>
          <w:sz w:val="26"/>
          <w:szCs w:val="26"/>
        </w:rPr>
        <w:t>9 мая</w:t>
      </w:r>
      <w:r>
        <w:rPr>
          <w:sz w:val="26"/>
          <w:szCs w:val="26"/>
        </w:rPr>
        <w:t xml:space="preserve"> 2024 года</w:t>
      </w:r>
      <w:r w:rsidR="00D72715">
        <w:rPr>
          <w:sz w:val="26"/>
          <w:szCs w:val="26"/>
        </w:rPr>
        <w:br/>
      </w:r>
      <w:r>
        <w:rPr>
          <w:sz w:val="26"/>
          <w:szCs w:val="26"/>
        </w:rPr>
        <w:t xml:space="preserve">в </w:t>
      </w:r>
      <w:r w:rsidR="00051648">
        <w:rPr>
          <w:sz w:val="26"/>
          <w:szCs w:val="26"/>
        </w:rPr>
        <w:t>11</w:t>
      </w:r>
      <w:r>
        <w:rPr>
          <w:sz w:val="26"/>
          <w:szCs w:val="26"/>
        </w:rPr>
        <w:t xml:space="preserve"> час. </w:t>
      </w:r>
      <w:r w:rsidR="00051648">
        <w:rPr>
          <w:sz w:val="26"/>
          <w:szCs w:val="26"/>
        </w:rPr>
        <w:t>1</w:t>
      </w:r>
      <w:r>
        <w:rPr>
          <w:sz w:val="26"/>
          <w:szCs w:val="26"/>
        </w:rPr>
        <w:t xml:space="preserve">5 мин. </w:t>
      </w:r>
      <w:r w:rsidR="00740E70">
        <w:rPr>
          <w:sz w:val="26"/>
          <w:szCs w:val="26"/>
        </w:rPr>
        <w:t>на платформе обратной связи</w:t>
      </w:r>
      <w:r w:rsidR="00740E70" w:rsidRPr="00740E70">
        <w:t xml:space="preserve"> </w:t>
      </w:r>
      <w:r w:rsidR="00740E70" w:rsidRPr="00740E70">
        <w:rPr>
          <w:sz w:val="26"/>
          <w:szCs w:val="26"/>
        </w:rPr>
        <w:t>https://pos.gosuslugi.ru/backoffice/</w:t>
      </w:r>
      <w:r w:rsidR="00740E70">
        <w:rPr>
          <w:sz w:val="26"/>
          <w:szCs w:val="26"/>
        </w:rPr>
        <w:br/>
      </w:r>
      <w:r>
        <w:rPr>
          <w:sz w:val="26"/>
          <w:szCs w:val="26"/>
        </w:rPr>
        <w:t xml:space="preserve">по Проекту </w:t>
      </w:r>
      <w:r w:rsidR="00A87322">
        <w:rPr>
          <w:sz w:val="26"/>
          <w:szCs w:val="26"/>
        </w:rPr>
        <w:t xml:space="preserve">межевания территории, </w:t>
      </w:r>
      <w:r w:rsidR="00740E70">
        <w:rPr>
          <w:sz w:val="26"/>
          <w:szCs w:val="26"/>
        </w:rPr>
        <w:t>расположенной по адресу</w:t>
      </w:r>
      <w:r w:rsidR="00740E70" w:rsidRPr="00740E70">
        <w:rPr>
          <w:sz w:val="26"/>
          <w:szCs w:val="26"/>
        </w:rPr>
        <w:t xml:space="preserve">: Республика Карелия, </w:t>
      </w:r>
      <w:proofErr w:type="spellStart"/>
      <w:r w:rsidR="00740E70" w:rsidRPr="00740E70">
        <w:rPr>
          <w:sz w:val="26"/>
          <w:szCs w:val="26"/>
        </w:rPr>
        <w:t>Пряжинский</w:t>
      </w:r>
      <w:proofErr w:type="spellEnd"/>
      <w:r w:rsidR="00740E70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BB7CF6">
        <w:rPr>
          <w:sz w:val="26"/>
          <w:szCs w:val="26"/>
        </w:rPr>
        <w:t>Святозерское</w:t>
      </w:r>
      <w:proofErr w:type="spellEnd"/>
      <w:r w:rsidR="00740E70" w:rsidRPr="00740E70">
        <w:rPr>
          <w:sz w:val="26"/>
          <w:szCs w:val="26"/>
        </w:rPr>
        <w:t xml:space="preserve"> сельское поселение, д.</w:t>
      </w:r>
      <w:r w:rsidR="00740E70">
        <w:rPr>
          <w:sz w:val="26"/>
          <w:szCs w:val="26"/>
        </w:rPr>
        <w:t xml:space="preserve"> </w:t>
      </w:r>
      <w:proofErr w:type="spellStart"/>
      <w:r w:rsidR="00BB7CF6">
        <w:rPr>
          <w:sz w:val="26"/>
          <w:szCs w:val="26"/>
        </w:rPr>
        <w:t>Лижма</w:t>
      </w:r>
      <w:proofErr w:type="spellEnd"/>
      <w:r w:rsidR="00740E70">
        <w:rPr>
          <w:sz w:val="26"/>
          <w:szCs w:val="26"/>
        </w:rPr>
        <w:t>.</w:t>
      </w:r>
      <w:r w:rsidR="00740E70" w:rsidRPr="00740E70">
        <w:rPr>
          <w:sz w:val="26"/>
          <w:szCs w:val="26"/>
        </w:rPr>
        <w:t xml:space="preserve"> </w:t>
      </w:r>
    </w:p>
    <w:p w:rsidR="00893D77" w:rsidRDefault="00893D77" w:rsidP="00740E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893D77" w:rsidRPr="00740E70" w:rsidRDefault="00893D77" w:rsidP="00607B53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051648">
        <w:rPr>
          <w:sz w:val="26"/>
          <w:szCs w:val="26"/>
        </w:rPr>
        <w:t>п</w:t>
      </w:r>
      <w:r w:rsidR="00A87322">
        <w:rPr>
          <w:sz w:val="26"/>
          <w:szCs w:val="26"/>
        </w:rPr>
        <w:t>роект межевания территории</w:t>
      </w:r>
      <w:r w:rsidR="00051648">
        <w:rPr>
          <w:sz w:val="26"/>
          <w:szCs w:val="26"/>
        </w:rPr>
        <w:t xml:space="preserve"> (экспозицию)</w:t>
      </w:r>
      <w:r w:rsidR="00A87322">
        <w:rPr>
          <w:sz w:val="26"/>
          <w:szCs w:val="26"/>
        </w:rPr>
        <w:t>, расположенной</w:t>
      </w:r>
      <w:r w:rsidR="008E59EA">
        <w:rPr>
          <w:sz w:val="26"/>
          <w:szCs w:val="26"/>
        </w:rPr>
        <w:t xml:space="preserve"> </w:t>
      </w:r>
      <w:r w:rsidR="00740E70">
        <w:rPr>
          <w:sz w:val="26"/>
          <w:szCs w:val="26"/>
        </w:rPr>
        <w:t xml:space="preserve">по адресу: </w:t>
      </w:r>
      <w:r w:rsidR="00740E70" w:rsidRPr="00740E70">
        <w:rPr>
          <w:sz w:val="26"/>
          <w:szCs w:val="26"/>
        </w:rPr>
        <w:t xml:space="preserve">Республика Карелия, </w:t>
      </w:r>
      <w:proofErr w:type="spellStart"/>
      <w:r w:rsidR="00740E70" w:rsidRPr="00740E70">
        <w:rPr>
          <w:sz w:val="26"/>
          <w:szCs w:val="26"/>
        </w:rPr>
        <w:t>Пряжинский</w:t>
      </w:r>
      <w:proofErr w:type="spellEnd"/>
      <w:r w:rsidR="00740E70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BB7CF6">
        <w:rPr>
          <w:sz w:val="26"/>
          <w:szCs w:val="26"/>
        </w:rPr>
        <w:t>Святозерское</w:t>
      </w:r>
      <w:proofErr w:type="spellEnd"/>
      <w:r w:rsidR="00740E70" w:rsidRPr="00740E70">
        <w:rPr>
          <w:sz w:val="26"/>
          <w:szCs w:val="26"/>
        </w:rPr>
        <w:t xml:space="preserve"> сельское поселение, д.</w:t>
      </w:r>
      <w:r w:rsidR="00740E70">
        <w:rPr>
          <w:sz w:val="26"/>
          <w:szCs w:val="26"/>
        </w:rPr>
        <w:t xml:space="preserve"> </w:t>
      </w:r>
      <w:proofErr w:type="spellStart"/>
      <w:r w:rsidR="00BB7CF6">
        <w:rPr>
          <w:sz w:val="26"/>
          <w:szCs w:val="26"/>
        </w:rPr>
        <w:t>Лижма</w:t>
      </w:r>
      <w:proofErr w:type="spellEnd"/>
      <w:r w:rsidR="00740E70" w:rsidRPr="00740E7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на платформе обратной связи</w:t>
      </w:r>
      <w:r w:rsidR="00740E70" w:rsidRPr="00740E70">
        <w:rPr>
          <w:sz w:val="26"/>
          <w:szCs w:val="26"/>
        </w:rPr>
        <w:t xml:space="preserve"> </w:t>
      </w:r>
      <w:hyperlink r:id="rId6" w:history="1">
        <w:r w:rsidR="00740E70" w:rsidRPr="001E421F">
          <w:rPr>
            <w:rStyle w:val="a3"/>
            <w:sz w:val="26"/>
            <w:szCs w:val="26"/>
          </w:rPr>
          <w:t>https://pos.gosuslugi.ru/backoffice/</w:t>
        </w:r>
      </w:hyperlink>
      <w:r w:rsidR="00740E7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893D77" w:rsidRDefault="00893D77" w:rsidP="00607B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опубликовать настоящее распоряжение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051648" w:rsidRDefault="00893D77" w:rsidP="00051648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>
        <w:rPr>
          <w:sz w:val="26"/>
          <w:szCs w:val="26"/>
          <w:u w:val="single"/>
        </w:rPr>
        <w:t>проекту решения</w:t>
      </w:r>
      <w:r>
        <w:rPr>
          <w:sz w:val="26"/>
          <w:szCs w:val="26"/>
        </w:rPr>
        <w:t xml:space="preserve"> необходимо направлять</w:t>
      </w:r>
      <w:r w:rsidR="00D72715">
        <w:rPr>
          <w:sz w:val="26"/>
          <w:szCs w:val="26"/>
        </w:rPr>
        <w:br/>
      </w:r>
      <w:r>
        <w:rPr>
          <w:sz w:val="26"/>
          <w:szCs w:val="26"/>
        </w:rPr>
        <w:t xml:space="preserve">на платформу обратной связи </w:t>
      </w:r>
      <w:r w:rsidR="005E4EF2">
        <w:rPr>
          <w:sz w:val="26"/>
          <w:szCs w:val="26"/>
        </w:rPr>
        <w:t xml:space="preserve">с </w:t>
      </w:r>
      <w:r w:rsidR="00051648">
        <w:rPr>
          <w:sz w:val="26"/>
          <w:szCs w:val="26"/>
        </w:rPr>
        <w:t>08.05.2024 года по 27.05.2024 года (включительно).</w:t>
      </w:r>
    </w:p>
    <w:p w:rsidR="00893D77" w:rsidRDefault="00893D77" w:rsidP="00607B53">
      <w:pPr>
        <w:pStyle w:val="1"/>
        <w:ind w:left="0" w:firstLine="708"/>
        <w:jc w:val="both"/>
        <w:rPr>
          <w:sz w:val="26"/>
          <w:szCs w:val="26"/>
        </w:rPr>
      </w:pPr>
    </w:p>
    <w:p w:rsidR="00893D77" w:rsidRDefault="00893D77" w:rsidP="00607B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ED36E8" w:rsidRDefault="00ED36E8" w:rsidP="00893D77">
      <w:pPr>
        <w:ind w:firstLine="708"/>
        <w:jc w:val="both"/>
        <w:rPr>
          <w:sz w:val="26"/>
          <w:szCs w:val="26"/>
        </w:rPr>
      </w:pPr>
    </w:p>
    <w:p w:rsidR="00893D77" w:rsidRDefault="00893D77" w:rsidP="00893D77">
      <w:pPr>
        <w:ind w:firstLine="708"/>
        <w:jc w:val="both"/>
        <w:rPr>
          <w:sz w:val="26"/>
          <w:szCs w:val="26"/>
        </w:rPr>
      </w:pPr>
    </w:p>
    <w:p w:rsidR="00893D77" w:rsidRDefault="00893D77" w:rsidP="00893D77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893D77" w:rsidRDefault="00893D77" w:rsidP="00607B53">
      <w:pPr>
        <w:pStyle w:val="1"/>
        <w:ind w:left="0"/>
        <w:jc w:val="both"/>
        <w:rPr>
          <w:sz w:val="26"/>
          <w:szCs w:val="26"/>
        </w:rPr>
        <w:sectPr w:rsidR="00893D7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>муниципального район</w:t>
      </w:r>
      <w:r w:rsidR="00D72715">
        <w:rPr>
          <w:sz w:val="26"/>
          <w:szCs w:val="26"/>
        </w:rPr>
        <w:t xml:space="preserve">а </w:t>
      </w:r>
      <w:r w:rsidR="00D72715">
        <w:rPr>
          <w:sz w:val="26"/>
          <w:szCs w:val="26"/>
        </w:rPr>
        <w:tab/>
      </w:r>
      <w:r w:rsidR="00D72715">
        <w:rPr>
          <w:sz w:val="26"/>
          <w:szCs w:val="26"/>
        </w:rPr>
        <w:tab/>
      </w:r>
      <w:r w:rsidR="00D72715">
        <w:rPr>
          <w:sz w:val="26"/>
          <w:szCs w:val="26"/>
        </w:rPr>
        <w:tab/>
      </w:r>
      <w:r w:rsidR="00D72715">
        <w:rPr>
          <w:sz w:val="26"/>
          <w:szCs w:val="26"/>
        </w:rPr>
        <w:tab/>
      </w:r>
      <w:r w:rsidR="00D72715">
        <w:rPr>
          <w:sz w:val="26"/>
          <w:szCs w:val="26"/>
        </w:rPr>
        <w:tab/>
      </w:r>
      <w:r w:rsidR="00D72715">
        <w:rPr>
          <w:sz w:val="26"/>
          <w:szCs w:val="26"/>
        </w:rPr>
        <w:tab/>
      </w:r>
      <w:r w:rsidR="00D72715">
        <w:rPr>
          <w:sz w:val="26"/>
          <w:szCs w:val="26"/>
        </w:rPr>
        <w:tab/>
        <w:t xml:space="preserve">         А.И. </w:t>
      </w:r>
      <w:proofErr w:type="spellStart"/>
      <w:r w:rsidR="00D72715">
        <w:rPr>
          <w:sz w:val="26"/>
          <w:szCs w:val="26"/>
        </w:rPr>
        <w:t>Ореханов</w:t>
      </w:r>
      <w:proofErr w:type="spellEnd"/>
    </w:p>
    <w:p w:rsidR="00893D77" w:rsidRDefault="00893D77" w:rsidP="00607B53">
      <w:pPr>
        <w:rPr>
          <w:sz w:val="26"/>
          <w:szCs w:val="26"/>
          <w:u w:val="single"/>
        </w:rPr>
      </w:pPr>
    </w:p>
    <w:p w:rsidR="00893D77" w:rsidRDefault="00893D77" w:rsidP="00893D77">
      <w:pPr>
        <w:jc w:val="right"/>
      </w:pPr>
    </w:p>
    <w:p w:rsidR="00893D77" w:rsidRDefault="00893D77" w:rsidP="00893D77">
      <w:pPr>
        <w:jc w:val="right"/>
      </w:pPr>
    </w:p>
    <w:p w:rsidR="00893D77" w:rsidRDefault="00893D77" w:rsidP="00893D77">
      <w:pPr>
        <w:jc w:val="right"/>
      </w:pPr>
      <w:r>
        <w:t>Проект</w:t>
      </w:r>
    </w:p>
    <w:p w:rsidR="00893D77" w:rsidRDefault="00893D77" w:rsidP="00893D77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77" w:rsidRDefault="00893D77" w:rsidP="00893D77">
      <w:pPr>
        <w:tabs>
          <w:tab w:val="left" w:pos="1276"/>
        </w:tabs>
        <w:ind w:left="1276" w:right="1324"/>
        <w:rPr>
          <w:lang w:eastAsia="ar-SA"/>
        </w:rPr>
      </w:pPr>
    </w:p>
    <w:p w:rsidR="00893D77" w:rsidRDefault="00893D77" w:rsidP="00893D77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93D77" w:rsidRDefault="00893D77" w:rsidP="00893D77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93D77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93D77" w:rsidRDefault="00893D77" w:rsidP="00893D77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93D77" w:rsidRDefault="00893D77" w:rsidP="00893D77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93D77" w:rsidRDefault="00893D77" w:rsidP="00893D77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93D77" w:rsidRDefault="00893D77" w:rsidP="00893D77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93D77" w:rsidRDefault="00893D77" w:rsidP="00893D77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 xml:space="preserve">» </w:t>
      </w:r>
      <w:r>
        <w:rPr>
          <w:iCs/>
          <w:sz w:val="26"/>
          <w:szCs w:val="26"/>
        </w:rPr>
        <w:t xml:space="preserve">________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</w:t>
      </w:r>
      <w:r>
        <w:rPr>
          <w:iCs/>
          <w:sz w:val="26"/>
          <w:szCs w:val="26"/>
        </w:rPr>
        <w:t>№ ___</w:t>
      </w:r>
    </w:p>
    <w:p w:rsidR="00893D77" w:rsidRDefault="00893D77" w:rsidP="00893D77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93D77" w:rsidRDefault="00893D77" w:rsidP="00893D77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93D77" w:rsidRDefault="00893D77" w:rsidP="00893D7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893D77" w:rsidTr="00274E24">
        <w:trPr>
          <w:trHeight w:val="668"/>
        </w:trPr>
        <w:tc>
          <w:tcPr>
            <w:tcW w:w="4361" w:type="dxa"/>
            <w:hideMark/>
          </w:tcPr>
          <w:p w:rsidR="00893D77" w:rsidRPr="00740E70" w:rsidRDefault="00740E70" w:rsidP="005E4EF2">
            <w:pPr>
              <w:spacing w:line="276" w:lineRule="auto"/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>«</w:t>
            </w:r>
            <w:r w:rsidR="00893D77" w:rsidRPr="00740E70">
              <w:rPr>
                <w:b/>
                <w:sz w:val="26"/>
                <w:szCs w:val="26"/>
              </w:rPr>
              <w:t xml:space="preserve">Об утверждении  Проекта </w:t>
            </w:r>
            <w:r w:rsidR="00ED36E8" w:rsidRPr="00740E70">
              <w:rPr>
                <w:b/>
                <w:sz w:val="26"/>
                <w:szCs w:val="26"/>
              </w:rPr>
              <w:t xml:space="preserve">межевания </w:t>
            </w:r>
            <w:r w:rsidR="00893D77" w:rsidRPr="00740E70">
              <w:rPr>
                <w:b/>
                <w:sz w:val="26"/>
                <w:szCs w:val="26"/>
              </w:rPr>
              <w:t>территории</w:t>
            </w:r>
            <w:r w:rsidR="00ED36E8" w:rsidRPr="00740E70">
              <w:rPr>
                <w:b/>
                <w:sz w:val="26"/>
                <w:szCs w:val="26"/>
              </w:rPr>
              <w:t>, расположенной</w:t>
            </w:r>
            <w:r w:rsidR="00274E24" w:rsidRPr="00740E70">
              <w:rPr>
                <w:b/>
                <w:sz w:val="26"/>
                <w:szCs w:val="26"/>
              </w:rPr>
              <w:t xml:space="preserve"> </w:t>
            </w:r>
            <w:r w:rsidR="00ED36E8" w:rsidRPr="00740E70">
              <w:rPr>
                <w:b/>
                <w:sz w:val="26"/>
                <w:szCs w:val="26"/>
              </w:rPr>
              <w:t xml:space="preserve">по </w:t>
            </w:r>
            <w:r w:rsidRPr="00740E70">
              <w:rPr>
                <w:b/>
                <w:sz w:val="26"/>
                <w:szCs w:val="26"/>
              </w:rPr>
              <w:t xml:space="preserve">адресу: </w:t>
            </w:r>
            <w:r w:rsidRPr="00740E70">
              <w:rPr>
                <w:b/>
              </w:rPr>
              <w:t xml:space="preserve">Республика Карелия, </w:t>
            </w:r>
            <w:proofErr w:type="spellStart"/>
            <w:r w:rsidRPr="00740E70">
              <w:rPr>
                <w:b/>
              </w:rPr>
              <w:t>Пряжинский</w:t>
            </w:r>
            <w:proofErr w:type="spellEnd"/>
            <w:r w:rsidRPr="00740E70">
              <w:rPr>
                <w:b/>
              </w:rPr>
              <w:t xml:space="preserve"> национальный муниципальный район, </w:t>
            </w:r>
            <w:proofErr w:type="spellStart"/>
            <w:r w:rsidR="005E4EF2">
              <w:rPr>
                <w:b/>
              </w:rPr>
              <w:t>Святозерское</w:t>
            </w:r>
            <w:proofErr w:type="spellEnd"/>
            <w:r w:rsidR="005E4EF2">
              <w:rPr>
                <w:b/>
              </w:rPr>
              <w:t xml:space="preserve"> </w:t>
            </w:r>
            <w:r w:rsidRPr="00740E70">
              <w:rPr>
                <w:b/>
              </w:rPr>
              <w:t>сельское поселение, д.</w:t>
            </w:r>
            <w:r>
              <w:rPr>
                <w:b/>
              </w:rPr>
              <w:t xml:space="preserve"> </w:t>
            </w:r>
            <w:proofErr w:type="spellStart"/>
            <w:r w:rsidR="005E4EF2">
              <w:rPr>
                <w:b/>
              </w:rPr>
              <w:t>Лижма</w:t>
            </w:r>
            <w:proofErr w:type="spellEnd"/>
            <w:r w:rsidRPr="00740E70">
              <w:rPr>
                <w:b/>
              </w:rPr>
              <w:t>»</w:t>
            </w:r>
          </w:p>
        </w:tc>
      </w:tr>
    </w:tbl>
    <w:p w:rsidR="00893D77" w:rsidRDefault="00893D77" w:rsidP="00893D77">
      <w:pPr>
        <w:ind w:firstLine="851"/>
        <w:jc w:val="both"/>
        <w:rPr>
          <w:sz w:val="28"/>
          <w:szCs w:val="28"/>
        </w:rPr>
      </w:pPr>
    </w:p>
    <w:p w:rsidR="00893D77" w:rsidRDefault="00893D77" w:rsidP="00893D7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40E70">
        <w:rPr>
          <w:sz w:val="26"/>
          <w:szCs w:val="26"/>
        </w:rPr>
        <w:t>2</w:t>
      </w:r>
      <w:r w:rsidR="00051648">
        <w:rPr>
          <w:sz w:val="26"/>
          <w:szCs w:val="26"/>
        </w:rPr>
        <w:t>9 мая</w:t>
      </w:r>
      <w:r w:rsidR="00D72715">
        <w:rPr>
          <w:sz w:val="26"/>
          <w:szCs w:val="26"/>
        </w:rPr>
        <w:br/>
      </w:r>
      <w:r>
        <w:rPr>
          <w:sz w:val="26"/>
          <w:szCs w:val="26"/>
        </w:rPr>
        <w:t xml:space="preserve">2024 года, администрация Пряжинского национального муниципального района </w:t>
      </w:r>
    </w:p>
    <w:p w:rsidR="00893D77" w:rsidRDefault="00893D77" w:rsidP="00893D77">
      <w:pPr>
        <w:ind w:right="-5" w:firstLine="720"/>
        <w:jc w:val="both"/>
        <w:rPr>
          <w:sz w:val="28"/>
          <w:szCs w:val="28"/>
        </w:rPr>
      </w:pPr>
    </w:p>
    <w:p w:rsidR="00893D77" w:rsidRDefault="00893D77" w:rsidP="00893D77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93D77" w:rsidRDefault="00893D77" w:rsidP="00893D77">
      <w:pPr>
        <w:ind w:right="-5" w:firstLine="720"/>
        <w:jc w:val="both"/>
        <w:rPr>
          <w:sz w:val="28"/>
          <w:szCs w:val="28"/>
        </w:rPr>
      </w:pPr>
    </w:p>
    <w:p w:rsidR="00ED36E8" w:rsidRDefault="00893D77" w:rsidP="00893D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57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="00051648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ED36E8">
        <w:rPr>
          <w:sz w:val="26"/>
          <w:szCs w:val="26"/>
        </w:rPr>
        <w:t>, расположенной</w:t>
      </w:r>
      <w:r w:rsidR="008E59EA">
        <w:rPr>
          <w:sz w:val="26"/>
          <w:szCs w:val="26"/>
        </w:rPr>
        <w:t xml:space="preserve"> по адресу: </w:t>
      </w:r>
      <w:r w:rsidR="00D72715">
        <w:rPr>
          <w:sz w:val="26"/>
          <w:szCs w:val="26"/>
        </w:rPr>
        <w:br/>
      </w:r>
      <w:r w:rsidR="008E59EA" w:rsidRPr="00740E70">
        <w:rPr>
          <w:sz w:val="26"/>
          <w:szCs w:val="26"/>
        </w:rPr>
        <w:t xml:space="preserve">Республика Карелия, </w:t>
      </w:r>
      <w:proofErr w:type="spellStart"/>
      <w:r w:rsidR="008E59EA" w:rsidRPr="00740E70">
        <w:rPr>
          <w:sz w:val="26"/>
          <w:szCs w:val="26"/>
        </w:rPr>
        <w:t>Пряжинский</w:t>
      </w:r>
      <w:proofErr w:type="spellEnd"/>
      <w:r w:rsidR="008E59EA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5E4EF2">
        <w:rPr>
          <w:sz w:val="26"/>
          <w:szCs w:val="26"/>
        </w:rPr>
        <w:t>Святозерское</w:t>
      </w:r>
      <w:proofErr w:type="spellEnd"/>
      <w:r w:rsidR="008E59EA" w:rsidRPr="00740E70">
        <w:rPr>
          <w:sz w:val="26"/>
          <w:szCs w:val="26"/>
        </w:rPr>
        <w:t xml:space="preserve"> сельское поселение, д.</w:t>
      </w:r>
      <w:r w:rsidR="008E59EA">
        <w:rPr>
          <w:sz w:val="26"/>
          <w:szCs w:val="26"/>
        </w:rPr>
        <w:t xml:space="preserve"> </w:t>
      </w:r>
      <w:r w:rsidR="00F612B2">
        <w:rPr>
          <w:sz w:val="26"/>
          <w:szCs w:val="26"/>
        </w:rPr>
        <w:t>Лижма</w:t>
      </w:r>
      <w:r w:rsidR="00ED36E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93D77" w:rsidRDefault="00893D77" w:rsidP="00893D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93D77" w:rsidRDefault="00893D77" w:rsidP="00893D77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3D77" w:rsidRDefault="00893D77" w:rsidP="00893D77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3D77" w:rsidRDefault="00893D77" w:rsidP="00893D77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93D77" w:rsidRDefault="00893D77" w:rsidP="00893D77">
      <w:pPr>
        <w:jc w:val="both"/>
        <w:rPr>
          <w:sz w:val="26"/>
          <w:szCs w:val="26"/>
        </w:rPr>
      </w:pPr>
    </w:p>
    <w:p w:rsidR="00893D77" w:rsidRDefault="00893D77" w:rsidP="00893D77">
      <w:pPr>
        <w:jc w:val="both"/>
        <w:rPr>
          <w:sz w:val="26"/>
          <w:szCs w:val="26"/>
        </w:rPr>
      </w:pPr>
    </w:p>
    <w:p w:rsidR="00577CBA" w:rsidRDefault="00577CBA"/>
    <w:sectPr w:rsidR="00577CBA" w:rsidSect="0057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D77"/>
    <w:rsid w:val="00016BC5"/>
    <w:rsid w:val="00051648"/>
    <w:rsid w:val="0007411C"/>
    <w:rsid w:val="000B172D"/>
    <w:rsid w:val="000E3DE2"/>
    <w:rsid w:val="00117B67"/>
    <w:rsid w:val="00274E24"/>
    <w:rsid w:val="00361C31"/>
    <w:rsid w:val="0045773C"/>
    <w:rsid w:val="00491B81"/>
    <w:rsid w:val="00577CBA"/>
    <w:rsid w:val="005C682B"/>
    <w:rsid w:val="005C6B12"/>
    <w:rsid w:val="005E4EF2"/>
    <w:rsid w:val="00607B53"/>
    <w:rsid w:val="0061675B"/>
    <w:rsid w:val="007247D0"/>
    <w:rsid w:val="00740E70"/>
    <w:rsid w:val="007D3F90"/>
    <w:rsid w:val="007E241B"/>
    <w:rsid w:val="00893D77"/>
    <w:rsid w:val="008E59EA"/>
    <w:rsid w:val="00916944"/>
    <w:rsid w:val="00A87322"/>
    <w:rsid w:val="00B606EF"/>
    <w:rsid w:val="00BB7CF6"/>
    <w:rsid w:val="00CD6BA9"/>
    <w:rsid w:val="00D72715"/>
    <w:rsid w:val="00E43647"/>
    <w:rsid w:val="00E70234"/>
    <w:rsid w:val="00ED36E8"/>
    <w:rsid w:val="00EE1D3A"/>
    <w:rsid w:val="00F612B2"/>
    <w:rsid w:val="00FD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3D77"/>
    <w:rPr>
      <w:color w:val="0000FF"/>
      <w:u w:val="single"/>
    </w:rPr>
  </w:style>
  <w:style w:type="paragraph" w:customStyle="1" w:styleId="1">
    <w:name w:val="Абзац списка1"/>
    <w:basedOn w:val="a"/>
    <w:rsid w:val="00893D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3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77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20</cp:revision>
  <cp:lastPrinted>2024-04-04T09:18:00Z</cp:lastPrinted>
  <dcterms:created xsi:type="dcterms:W3CDTF">2024-02-15T11:09:00Z</dcterms:created>
  <dcterms:modified xsi:type="dcterms:W3CDTF">2024-05-07T08:56:00Z</dcterms:modified>
</cp:coreProperties>
</file>