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267" w:rsidRPr="007368CC" w:rsidRDefault="000C3267" w:rsidP="000C3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368CC">
        <w:rPr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>
            <v:imagedata r:id="rId5" o:title=""/>
          </v:shape>
          <o:OLEObject Type="Embed" ProgID="PBrush" ShapeID="_x0000_i1025" DrawAspect="Content" ObjectID="_1783923709" r:id="rId6"/>
        </w:object>
      </w:r>
    </w:p>
    <w:p w:rsidR="000C3267" w:rsidRPr="007368CC" w:rsidRDefault="000C3267" w:rsidP="000C3267">
      <w:pPr>
        <w:tabs>
          <w:tab w:val="left" w:pos="7655"/>
        </w:tabs>
        <w:jc w:val="center"/>
        <w:rPr>
          <w:sz w:val="28"/>
          <w:szCs w:val="28"/>
        </w:rPr>
      </w:pPr>
      <w:r w:rsidRPr="007368CC">
        <w:rPr>
          <w:sz w:val="28"/>
          <w:szCs w:val="28"/>
        </w:rPr>
        <w:t>Республика Карелия</w:t>
      </w:r>
    </w:p>
    <w:p w:rsidR="000C3267" w:rsidRPr="007368CC" w:rsidRDefault="000C3267" w:rsidP="000C3267">
      <w:pPr>
        <w:jc w:val="center"/>
        <w:rPr>
          <w:sz w:val="28"/>
          <w:szCs w:val="28"/>
        </w:rPr>
      </w:pPr>
      <w:r w:rsidRPr="007368CC">
        <w:rPr>
          <w:sz w:val="28"/>
          <w:szCs w:val="28"/>
        </w:rPr>
        <w:t xml:space="preserve"> Администрация Пряжинского национального муниципального района</w:t>
      </w:r>
    </w:p>
    <w:p w:rsidR="000C3267" w:rsidRPr="007368CC" w:rsidRDefault="000C3267" w:rsidP="000C3267">
      <w:pPr>
        <w:pStyle w:val="2"/>
        <w:rPr>
          <w:i/>
          <w:szCs w:val="28"/>
        </w:rPr>
      </w:pPr>
    </w:p>
    <w:p w:rsidR="000C3267" w:rsidRPr="007368CC" w:rsidRDefault="000C3267" w:rsidP="000C3267">
      <w:pPr>
        <w:rPr>
          <w:b/>
          <w:sz w:val="28"/>
          <w:szCs w:val="28"/>
        </w:rPr>
      </w:pPr>
    </w:p>
    <w:p w:rsidR="000C3267" w:rsidRPr="007368CC" w:rsidRDefault="000C3267" w:rsidP="000C3267">
      <w:pPr>
        <w:pStyle w:val="2"/>
        <w:rPr>
          <w:szCs w:val="28"/>
        </w:rPr>
      </w:pPr>
      <w:r w:rsidRPr="007368CC">
        <w:rPr>
          <w:szCs w:val="28"/>
        </w:rPr>
        <w:t>ПОСТАНОВЛЕНИЕ</w:t>
      </w:r>
    </w:p>
    <w:p w:rsidR="000C3267" w:rsidRPr="007368CC" w:rsidRDefault="000C3267" w:rsidP="000C3267">
      <w:pPr>
        <w:jc w:val="both"/>
        <w:rPr>
          <w:sz w:val="28"/>
          <w:szCs w:val="28"/>
        </w:rPr>
      </w:pPr>
    </w:p>
    <w:p w:rsidR="000C3267" w:rsidRPr="007368CC" w:rsidRDefault="000C3267" w:rsidP="000C3267">
      <w:pPr>
        <w:rPr>
          <w:sz w:val="28"/>
          <w:szCs w:val="28"/>
        </w:rPr>
      </w:pPr>
      <w:r w:rsidRPr="007368CC">
        <w:rPr>
          <w:sz w:val="28"/>
          <w:szCs w:val="28"/>
        </w:rPr>
        <w:t>«</w:t>
      </w:r>
      <w:r w:rsidR="005E7C3C">
        <w:rPr>
          <w:sz w:val="28"/>
          <w:szCs w:val="28"/>
        </w:rPr>
        <w:t>30</w:t>
      </w:r>
      <w:r w:rsidRPr="007368CC">
        <w:rPr>
          <w:sz w:val="28"/>
          <w:szCs w:val="28"/>
        </w:rPr>
        <w:t>»</w:t>
      </w:r>
      <w:r w:rsidR="005E7C3C">
        <w:rPr>
          <w:sz w:val="28"/>
          <w:szCs w:val="28"/>
        </w:rPr>
        <w:t xml:space="preserve"> июля</w:t>
      </w:r>
      <w:r w:rsidRPr="007368CC">
        <w:rPr>
          <w:sz w:val="28"/>
          <w:szCs w:val="28"/>
        </w:rPr>
        <w:t xml:space="preserve"> 2024 года                                                         </w:t>
      </w:r>
      <w:r w:rsidRPr="007368CC">
        <w:rPr>
          <w:sz w:val="28"/>
          <w:szCs w:val="28"/>
        </w:rPr>
        <w:tab/>
        <w:t xml:space="preserve">     №</w:t>
      </w:r>
      <w:r w:rsidR="005E7C3C">
        <w:rPr>
          <w:sz w:val="28"/>
          <w:szCs w:val="28"/>
        </w:rPr>
        <w:t xml:space="preserve"> 359</w:t>
      </w:r>
      <w:r w:rsidRPr="007368CC">
        <w:rPr>
          <w:sz w:val="28"/>
          <w:szCs w:val="28"/>
        </w:rPr>
        <w:t xml:space="preserve">                                                                              </w:t>
      </w:r>
    </w:p>
    <w:p w:rsidR="000C3267" w:rsidRPr="007368CC" w:rsidRDefault="000C3267" w:rsidP="000C3267">
      <w:pPr>
        <w:jc w:val="center"/>
        <w:rPr>
          <w:sz w:val="28"/>
          <w:szCs w:val="28"/>
        </w:rPr>
      </w:pPr>
      <w:r w:rsidRPr="007368CC">
        <w:rPr>
          <w:sz w:val="28"/>
          <w:szCs w:val="28"/>
        </w:rPr>
        <w:t>пгт Пряжа</w:t>
      </w:r>
    </w:p>
    <w:p w:rsidR="000C3267" w:rsidRPr="007368CC" w:rsidRDefault="000C3267" w:rsidP="000C3267">
      <w:pPr>
        <w:keepNext/>
        <w:jc w:val="center"/>
        <w:outlineLvl w:val="0"/>
        <w:rPr>
          <w:sz w:val="28"/>
          <w:szCs w:val="28"/>
          <w:lang w:eastAsia="ar-SA"/>
        </w:rPr>
      </w:pPr>
      <w:proofErr w:type="spellStart"/>
      <w:r w:rsidRPr="007368CC">
        <w:rPr>
          <w:sz w:val="28"/>
          <w:szCs w:val="28"/>
          <w:lang w:eastAsia="ar-SA"/>
        </w:rPr>
        <w:t>Priäžän</w:t>
      </w:r>
      <w:proofErr w:type="spellEnd"/>
      <w:r w:rsidRPr="007368CC">
        <w:rPr>
          <w:sz w:val="28"/>
          <w:szCs w:val="28"/>
          <w:lang w:eastAsia="ar-SA"/>
        </w:rPr>
        <w:t xml:space="preserve"> </w:t>
      </w:r>
      <w:proofErr w:type="spellStart"/>
      <w:r w:rsidRPr="007368CC">
        <w:rPr>
          <w:sz w:val="28"/>
          <w:szCs w:val="28"/>
          <w:lang w:val="en-US" w:eastAsia="ar-SA"/>
        </w:rPr>
        <w:t>kyl</w:t>
      </w:r>
      <w:proofErr w:type="spellEnd"/>
      <w:r w:rsidRPr="007368CC">
        <w:rPr>
          <w:sz w:val="28"/>
          <w:szCs w:val="28"/>
          <w:lang w:eastAsia="ar-SA"/>
        </w:rPr>
        <w:t>ä</w:t>
      </w:r>
    </w:p>
    <w:p w:rsidR="000C3267" w:rsidRPr="007368CC" w:rsidRDefault="000C3267" w:rsidP="000C3267">
      <w:pPr>
        <w:jc w:val="center"/>
        <w:rPr>
          <w:sz w:val="28"/>
          <w:szCs w:val="28"/>
        </w:rPr>
      </w:pPr>
    </w:p>
    <w:p w:rsidR="000C3267" w:rsidRPr="000C3267" w:rsidRDefault="000C3267" w:rsidP="000C3267">
      <w:pPr>
        <w:ind w:right="3685"/>
        <w:jc w:val="both"/>
        <w:rPr>
          <w:sz w:val="28"/>
          <w:szCs w:val="28"/>
        </w:rPr>
      </w:pPr>
      <w:r w:rsidRPr="000C3267">
        <w:rPr>
          <w:sz w:val="28"/>
          <w:szCs w:val="28"/>
        </w:rPr>
        <w:t xml:space="preserve">О создании </w:t>
      </w:r>
      <w:r w:rsidR="00EC5950">
        <w:rPr>
          <w:sz w:val="28"/>
          <w:szCs w:val="28"/>
        </w:rPr>
        <w:t>С</w:t>
      </w:r>
      <w:r w:rsidRPr="000C3267">
        <w:rPr>
          <w:sz w:val="28"/>
          <w:szCs w:val="28"/>
        </w:rPr>
        <w:t>овещательного органа при Главе администрации Пряжинского национального муниципального района</w:t>
      </w:r>
    </w:p>
    <w:p w:rsidR="000C3267" w:rsidRPr="007368CC" w:rsidRDefault="000C3267" w:rsidP="000C3267">
      <w:pPr>
        <w:jc w:val="center"/>
        <w:rPr>
          <w:b/>
          <w:sz w:val="28"/>
          <w:szCs w:val="28"/>
        </w:rPr>
      </w:pPr>
    </w:p>
    <w:p w:rsidR="000C3267" w:rsidRPr="007368CC" w:rsidRDefault="000C3267" w:rsidP="000C3267">
      <w:pPr>
        <w:ind w:firstLine="720"/>
        <w:jc w:val="both"/>
        <w:rPr>
          <w:sz w:val="28"/>
          <w:szCs w:val="28"/>
        </w:rPr>
      </w:pPr>
      <w:r w:rsidRPr="007368CC">
        <w:rPr>
          <w:sz w:val="28"/>
          <w:szCs w:val="28"/>
        </w:rPr>
        <w:t>В соответствии с Федеральным законом от 25 февраля 1999 года № 39-ФЗ «Об инвестиционной деятельности в Российской Федерации, осуществляемой в форме капитальных вложений», приказом Министерства экономического развития Российской Федерации от 26 сентября 2023 года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стандарт»), администрация Пряжинского национального муниципального района Республики Карелия</w:t>
      </w:r>
    </w:p>
    <w:p w:rsidR="000C3267" w:rsidRPr="007368CC" w:rsidRDefault="000C3267" w:rsidP="000C3267">
      <w:pPr>
        <w:jc w:val="both"/>
        <w:rPr>
          <w:sz w:val="28"/>
          <w:szCs w:val="28"/>
        </w:rPr>
      </w:pPr>
    </w:p>
    <w:p w:rsidR="000C3267" w:rsidRPr="007368CC" w:rsidRDefault="000C3267" w:rsidP="000C3267">
      <w:pPr>
        <w:jc w:val="center"/>
        <w:rPr>
          <w:b/>
          <w:sz w:val="28"/>
          <w:szCs w:val="28"/>
        </w:rPr>
      </w:pPr>
      <w:r w:rsidRPr="007368CC">
        <w:rPr>
          <w:b/>
          <w:sz w:val="28"/>
          <w:szCs w:val="28"/>
        </w:rPr>
        <w:t>ПОСТАНОВЛЯЕТ:</w:t>
      </w:r>
    </w:p>
    <w:p w:rsidR="000C3267" w:rsidRPr="007368CC" w:rsidRDefault="000C3267" w:rsidP="000C3267">
      <w:pPr>
        <w:ind w:firstLine="567"/>
        <w:jc w:val="center"/>
        <w:rPr>
          <w:b/>
          <w:sz w:val="28"/>
          <w:szCs w:val="28"/>
        </w:rPr>
      </w:pPr>
    </w:p>
    <w:p w:rsidR="000C3267" w:rsidRPr="000C3267" w:rsidRDefault="000C3267" w:rsidP="000C3267">
      <w:pPr>
        <w:pStyle w:val="a3"/>
        <w:numPr>
          <w:ilvl w:val="0"/>
          <w:numId w:val="1"/>
        </w:numPr>
        <w:ind w:left="0" w:right="-1" w:firstLine="76"/>
        <w:jc w:val="both"/>
        <w:rPr>
          <w:sz w:val="28"/>
          <w:szCs w:val="28"/>
        </w:rPr>
      </w:pPr>
      <w:r w:rsidRPr="000C3267">
        <w:rPr>
          <w:sz w:val="28"/>
          <w:szCs w:val="28"/>
        </w:rPr>
        <w:t xml:space="preserve">Создать </w:t>
      </w:r>
      <w:r w:rsidR="00EC5950">
        <w:rPr>
          <w:sz w:val="28"/>
          <w:szCs w:val="28"/>
        </w:rPr>
        <w:t>С</w:t>
      </w:r>
      <w:r w:rsidRPr="000C3267">
        <w:rPr>
          <w:sz w:val="28"/>
          <w:szCs w:val="28"/>
        </w:rPr>
        <w:t>овещательный орган при Главе администрации Пряжинского национального муниципального района в составе согласно Приложению 1.</w:t>
      </w:r>
    </w:p>
    <w:p w:rsidR="000C3267" w:rsidRPr="000C3267" w:rsidRDefault="000C3267" w:rsidP="000C3267">
      <w:pPr>
        <w:pStyle w:val="a3"/>
        <w:numPr>
          <w:ilvl w:val="0"/>
          <w:numId w:val="1"/>
        </w:numPr>
        <w:ind w:left="0" w:right="-1" w:firstLine="76"/>
        <w:jc w:val="both"/>
        <w:rPr>
          <w:sz w:val="28"/>
          <w:szCs w:val="28"/>
        </w:rPr>
      </w:pPr>
      <w:r w:rsidRPr="000C3267">
        <w:rPr>
          <w:sz w:val="28"/>
          <w:szCs w:val="28"/>
        </w:rPr>
        <w:t xml:space="preserve">Утвердить Положение о </w:t>
      </w:r>
      <w:r w:rsidR="00EC5950">
        <w:rPr>
          <w:sz w:val="28"/>
          <w:szCs w:val="28"/>
        </w:rPr>
        <w:t>С</w:t>
      </w:r>
      <w:r w:rsidRPr="000C3267">
        <w:rPr>
          <w:sz w:val="28"/>
          <w:szCs w:val="28"/>
        </w:rPr>
        <w:t>овещательном органе при Главе администрации Пряжинского национального муниципального района согласно Приложению 2.</w:t>
      </w:r>
    </w:p>
    <w:p w:rsidR="000C3267" w:rsidRPr="000C3267" w:rsidRDefault="000C3267" w:rsidP="000C3267">
      <w:pPr>
        <w:pStyle w:val="a3"/>
        <w:numPr>
          <w:ilvl w:val="0"/>
          <w:numId w:val="1"/>
        </w:numPr>
        <w:ind w:left="0" w:right="-1" w:firstLine="76"/>
        <w:jc w:val="both"/>
        <w:rPr>
          <w:sz w:val="28"/>
          <w:szCs w:val="28"/>
        </w:rPr>
      </w:pPr>
      <w:r w:rsidRPr="000C3267">
        <w:rPr>
          <w:sz w:val="28"/>
          <w:szCs w:val="28"/>
        </w:rPr>
        <w:t>Опубликовать настоящее постановление в районной газете «Наша жизнь - Мейян Элайгу» и обнародовать в установленном законодательством порядке.</w:t>
      </w:r>
    </w:p>
    <w:p w:rsidR="000C3267" w:rsidRPr="000C3267" w:rsidRDefault="000C3267" w:rsidP="000C3267">
      <w:pPr>
        <w:ind w:firstLine="567"/>
        <w:jc w:val="both"/>
        <w:rPr>
          <w:sz w:val="28"/>
          <w:szCs w:val="28"/>
        </w:rPr>
      </w:pPr>
    </w:p>
    <w:p w:rsidR="000C3267" w:rsidRPr="000C3267" w:rsidRDefault="000C3267" w:rsidP="000C3267">
      <w:pPr>
        <w:ind w:firstLine="567"/>
        <w:jc w:val="both"/>
        <w:rPr>
          <w:sz w:val="28"/>
          <w:szCs w:val="28"/>
        </w:rPr>
      </w:pPr>
    </w:p>
    <w:p w:rsidR="000C3267" w:rsidRPr="000C3267" w:rsidRDefault="000C3267" w:rsidP="000C3267">
      <w:pPr>
        <w:ind w:firstLine="567"/>
        <w:jc w:val="both"/>
        <w:rPr>
          <w:sz w:val="28"/>
          <w:szCs w:val="28"/>
        </w:rPr>
      </w:pPr>
    </w:p>
    <w:p w:rsidR="000C3267" w:rsidRPr="000C3267" w:rsidRDefault="000C3267" w:rsidP="000C3267">
      <w:pPr>
        <w:rPr>
          <w:sz w:val="28"/>
          <w:szCs w:val="28"/>
        </w:rPr>
      </w:pPr>
      <w:r w:rsidRPr="000C3267">
        <w:rPr>
          <w:sz w:val="28"/>
          <w:szCs w:val="28"/>
        </w:rPr>
        <w:t xml:space="preserve">Глава администрации                                                                           Д.А. Буевич </w:t>
      </w:r>
    </w:p>
    <w:p w:rsidR="000C3267" w:rsidRPr="000C3267" w:rsidRDefault="000C3267" w:rsidP="000C3267">
      <w:pPr>
        <w:rPr>
          <w:sz w:val="28"/>
          <w:szCs w:val="28"/>
        </w:rPr>
      </w:pPr>
    </w:p>
    <w:p w:rsidR="000C3267" w:rsidRPr="007368CC" w:rsidRDefault="000C3267" w:rsidP="000C3267">
      <w:pPr>
        <w:rPr>
          <w:sz w:val="28"/>
          <w:szCs w:val="28"/>
        </w:rPr>
      </w:pPr>
    </w:p>
    <w:p w:rsidR="000C3267" w:rsidRDefault="000C3267" w:rsidP="000C3267">
      <w:pPr>
        <w:rPr>
          <w:sz w:val="28"/>
          <w:szCs w:val="28"/>
        </w:rPr>
      </w:pPr>
    </w:p>
    <w:p w:rsidR="000C3267" w:rsidRDefault="000C3267" w:rsidP="000C3267">
      <w:pPr>
        <w:rPr>
          <w:sz w:val="28"/>
          <w:szCs w:val="28"/>
        </w:rPr>
      </w:pPr>
    </w:p>
    <w:tbl>
      <w:tblPr>
        <w:tblStyle w:val="a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0C3267" w:rsidTr="000C3267">
        <w:tc>
          <w:tcPr>
            <w:tcW w:w="3680" w:type="dxa"/>
          </w:tcPr>
          <w:p w:rsidR="000C3267" w:rsidRPr="000C3267" w:rsidRDefault="000C3267" w:rsidP="000C3267">
            <w:pPr>
              <w:jc w:val="both"/>
            </w:pPr>
            <w:r w:rsidRPr="000C3267">
              <w:lastRenderedPageBreak/>
              <w:t>Приложение 1</w:t>
            </w:r>
          </w:p>
          <w:p w:rsidR="000C3267" w:rsidRPr="000C3267" w:rsidRDefault="000C3267" w:rsidP="000C3267">
            <w:pPr>
              <w:jc w:val="both"/>
            </w:pPr>
            <w:r w:rsidRPr="000C3267">
              <w:t>к постановлению администрации Пряжинского национального муниципального района</w:t>
            </w:r>
          </w:p>
          <w:p w:rsidR="000C3267" w:rsidRPr="000C3267" w:rsidRDefault="000C3267" w:rsidP="000C3267">
            <w:pPr>
              <w:jc w:val="both"/>
            </w:pPr>
            <w:r w:rsidRPr="000C3267">
              <w:t xml:space="preserve">от </w:t>
            </w:r>
            <w:r w:rsidR="00B047C4">
              <w:t>30.07.2024</w:t>
            </w:r>
          </w:p>
          <w:p w:rsidR="000C3267" w:rsidRDefault="000C3267" w:rsidP="000C3267">
            <w:pPr>
              <w:jc w:val="both"/>
              <w:rPr>
                <w:sz w:val="28"/>
                <w:szCs w:val="28"/>
              </w:rPr>
            </w:pPr>
            <w:r w:rsidRPr="000C3267">
              <w:t>№</w:t>
            </w:r>
            <w:r w:rsidR="00B047C4">
              <w:t xml:space="preserve"> 359</w:t>
            </w:r>
          </w:p>
        </w:tc>
      </w:tr>
    </w:tbl>
    <w:p w:rsidR="000C3267" w:rsidRDefault="000C3267" w:rsidP="000C3267">
      <w:pPr>
        <w:rPr>
          <w:sz w:val="28"/>
          <w:szCs w:val="28"/>
        </w:rPr>
      </w:pPr>
    </w:p>
    <w:p w:rsidR="000C3267" w:rsidRPr="007368CC" w:rsidRDefault="000C3267" w:rsidP="000C3267">
      <w:pPr>
        <w:rPr>
          <w:sz w:val="28"/>
          <w:szCs w:val="28"/>
        </w:rPr>
      </w:pPr>
    </w:p>
    <w:p w:rsidR="000C3267" w:rsidRPr="000C3267" w:rsidRDefault="000C3267" w:rsidP="000C3267">
      <w:pPr>
        <w:spacing w:after="29" w:line="259" w:lineRule="auto"/>
        <w:ind w:left="4451"/>
        <w:jc w:val="both"/>
        <w:rPr>
          <w:b/>
          <w:sz w:val="28"/>
          <w:szCs w:val="28"/>
        </w:rPr>
      </w:pPr>
      <w:r w:rsidRPr="000C3267">
        <w:rPr>
          <w:b/>
          <w:sz w:val="28"/>
          <w:szCs w:val="28"/>
        </w:rPr>
        <w:t>Состав</w:t>
      </w:r>
    </w:p>
    <w:p w:rsidR="000C3267" w:rsidRPr="000C3267" w:rsidRDefault="00EC5950" w:rsidP="000C3267">
      <w:pPr>
        <w:spacing w:after="29" w:line="259" w:lineRule="auto"/>
        <w:ind w:left="171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C3267" w:rsidRPr="000C3267">
        <w:rPr>
          <w:b/>
          <w:sz w:val="28"/>
          <w:szCs w:val="28"/>
        </w:rPr>
        <w:t xml:space="preserve">овещательного органа при </w:t>
      </w:r>
      <w:r w:rsidR="000C3267">
        <w:rPr>
          <w:b/>
          <w:sz w:val="28"/>
          <w:szCs w:val="28"/>
        </w:rPr>
        <w:t>Г</w:t>
      </w:r>
      <w:r w:rsidR="000C3267" w:rsidRPr="000C3267">
        <w:rPr>
          <w:b/>
          <w:sz w:val="28"/>
          <w:szCs w:val="28"/>
        </w:rPr>
        <w:t>лаве администрации</w:t>
      </w:r>
    </w:p>
    <w:p w:rsidR="000C3267" w:rsidRPr="000C3267" w:rsidRDefault="000C3267" w:rsidP="000C3267">
      <w:pPr>
        <w:jc w:val="center"/>
        <w:rPr>
          <w:b/>
          <w:sz w:val="28"/>
          <w:szCs w:val="28"/>
        </w:rPr>
      </w:pPr>
      <w:r w:rsidRPr="000C3267">
        <w:rPr>
          <w:b/>
          <w:sz w:val="28"/>
          <w:szCs w:val="28"/>
        </w:rPr>
        <w:t>Пряжинского национального муниципального района</w:t>
      </w:r>
    </w:p>
    <w:p w:rsidR="000C3267" w:rsidRPr="000C3267" w:rsidRDefault="000C3267" w:rsidP="000C3267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0F78EA" w:rsidRPr="00EB2E47" w:rsidTr="00EB2E47">
        <w:tc>
          <w:tcPr>
            <w:tcW w:w="4248" w:type="dxa"/>
          </w:tcPr>
          <w:p w:rsidR="000F78EA" w:rsidRPr="00EB2E47" w:rsidRDefault="000F78EA" w:rsidP="000C3267">
            <w:pPr>
              <w:jc w:val="both"/>
              <w:rPr>
                <w:sz w:val="26"/>
                <w:szCs w:val="26"/>
              </w:rPr>
            </w:pPr>
            <w:r w:rsidRPr="00EB2E47">
              <w:rPr>
                <w:sz w:val="26"/>
                <w:szCs w:val="26"/>
              </w:rPr>
              <w:t>Буевич Дмитрий Анатольевич</w:t>
            </w:r>
          </w:p>
        </w:tc>
        <w:tc>
          <w:tcPr>
            <w:tcW w:w="5097" w:type="dxa"/>
          </w:tcPr>
          <w:p w:rsidR="000F78EA" w:rsidRPr="00EB2E47" w:rsidRDefault="000F78EA" w:rsidP="000C3267">
            <w:pPr>
              <w:jc w:val="both"/>
              <w:rPr>
                <w:sz w:val="26"/>
                <w:szCs w:val="26"/>
              </w:rPr>
            </w:pPr>
            <w:r w:rsidRPr="00EB2E47">
              <w:rPr>
                <w:sz w:val="26"/>
                <w:szCs w:val="26"/>
              </w:rPr>
              <w:t>Глава администрации Пряжинского национального муниципального района, председатель Совещательного органа</w:t>
            </w:r>
          </w:p>
        </w:tc>
      </w:tr>
      <w:tr w:rsidR="000F78EA" w:rsidRPr="00EB2E47" w:rsidTr="00EB2E47">
        <w:tc>
          <w:tcPr>
            <w:tcW w:w="4248" w:type="dxa"/>
          </w:tcPr>
          <w:p w:rsidR="000F78EA" w:rsidRPr="00EB2E47" w:rsidRDefault="000F78EA" w:rsidP="000C3267">
            <w:pPr>
              <w:jc w:val="both"/>
              <w:rPr>
                <w:sz w:val="26"/>
                <w:szCs w:val="26"/>
              </w:rPr>
            </w:pPr>
            <w:r w:rsidRPr="00EB2E47">
              <w:rPr>
                <w:sz w:val="26"/>
                <w:szCs w:val="26"/>
              </w:rPr>
              <w:t>Шишкина Антонина Леонидовна</w:t>
            </w:r>
          </w:p>
        </w:tc>
        <w:tc>
          <w:tcPr>
            <w:tcW w:w="5097" w:type="dxa"/>
          </w:tcPr>
          <w:p w:rsidR="000F78EA" w:rsidRPr="00EB2E47" w:rsidRDefault="00EB2E47" w:rsidP="000C3267">
            <w:pPr>
              <w:jc w:val="both"/>
              <w:rPr>
                <w:sz w:val="26"/>
                <w:szCs w:val="26"/>
              </w:rPr>
            </w:pPr>
            <w:r w:rsidRPr="00EB2E47">
              <w:rPr>
                <w:sz w:val="26"/>
                <w:szCs w:val="26"/>
              </w:rPr>
              <w:t>н</w:t>
            </w:r>
            <w:r w:rsidR="000F78EA" w:rsidRPr="00EB2E47">
              <w:rPr>
                <w:sz w:val="26"/>
                <w:szCs w:val="26"/>
              </w:rPr>
              <w:t>ачальник отдела социально-экономического развития и организации закупок</w:t>
            </w:r>
            <w:r w:rsidRPr="00EB2E47">
              <w:rPr>
                <w:sz w:val="26"/>
                <w:szCs w:val="26"/>
              </w:rPr>
              <w:t xml:space="preserve"> администрации Пряжинского национального муниципального района</w:t>
            </w:r>
            <w:r w:rsidR="000F78EA" w:rsidRPr="00EB2E47">
              <w:rPr>
                <w:sz w:val="26"/>
                <w:szCs w:val="26"/>
              </w:rPr>
              <w:t xml:space="preserve">, Инвестиционный уполномоченный, заместитель председателя Совещательного </w:t>
            </w:r>
            <w:r w:rsidR="00EC5950">
              <w:rPr>
                <w:sz w:val="26"/>
                <w:szCs w:val="26"/>
              </w:rPr>
              <w:t>органа</w:t>
            </w:r>
          </w:p>
        </w:tc>
      </w:tr>
      <w:tr w:rsidR="000F78EA" w:rsidRPr="00EB2E47" w:rsidTr="00EB2E47">
        <w:tc>
          <w:tcPr>
            <w:tcW w:w="4248" w:type="dxa"/>
          </w:tcPr>
          <w:p w:rsidR="000F78EA" w:rsidRPr="00EB2E47" w:rsidRDefault="000F78EA" w:rsidP="000C3267">
            <w:pPr>
              <w:jc w:val="both"/>
              <w:rPr>
                <w:sz w:val="26"/>
                <w:szCs w:val="26"/>
              </w:rPr>
            </w:pPr>
            <w:r w:rsidRPr="00EB2E47">
              <w:rPr>
                <w:sz w:val="26"/>
                <w:szCs w:val="26"/>
              </w:rPr>
              <w:t>Сашенко Ирина Федоровна</w:t>
            </w:r>
          </w:p>
        </w:tc>
        <w:tc>
          <w:tcPr>
            <w:tcW w:w="5097" w:type="dxa"/>
          </w:tcPr>
          <w:p w:rsidR="000F78EA" w:rsidRPr="00EB2E47" w:rsidRDefault="00EB2E47" w:rsidP="000C3267">
            <w:pPr>
              <w:jc w:val="both"/>
              <w:rPr>
                <w:sz w:val="26"/>
                <w:szCs w:val="26"/>
              </w:rPr>
            </w:pPr>
            <w:r w:rsidRPr="00EB2E47">
              <w:rPr>
                <w:sz w:val="26"/>
                <w:szCs w:val="26"/>
              </w:rPr>
              <w:t>г</w:t>
            </w:r>
            <w:r w:rsidR="000F78EA" w:rsidRPr="00EB2E47">
              <w:rPr>
                <w:sz w:val="26"/>
                <w:szCs w:val="26"/>
              </w:rPr>
              <w:t>лавный специалист отдела социально-экономического развития и организации закупок</w:t>
            </w:r>
            <w:r w:rsidRPr="00EB2E47">
              <w:rPr>
                <w:sz w:val="26"/>
                <w:szCs w:val="26"/>
              </w:rPr>
              <w:t xml:space="preserve"> администрации Пряжинского национального муниципального района, секретарь Совещательного </w:t>
            </w:r>
            <w:r w:rsidR="00EC5950">
              <w:rPr>
                <w:sz w:val="26"/>
                <w:szCs w:val="26"/>
              </w:rPr>
              <w:t>органа</w:t>
            </w:r>
          </w:p>
        </w:tc>
      </w:tr>
      <w:tr w:rsidR="00EB2E47" w:rsidRPr="00EB2E47" w:rsidTr="00EB2E47">
        <w:tc>
          <w:tcPr>
            <w:tcW w:w="4248" w:type="dxa"/>
          </w:tcPr>
          <w:p w:rsidR="00EB2E47" w:rsidRPr="00EB2E47" w:rsidRDefault="00EB2E47" w:rsidP="000C3267">
            <w:pPr>
              <w:jc w:val="both"/>
              <w:rPr>
                <w:sz w:val="26"/>
                <w:szCs w:val="26"/>
              </w:rPr>
            </w:pPr>
            <w:r w:rsidRPr="00EB2E47">
              <w:rPr>
                <w:sz w:val="26"/>
                <w:szCs w:val="26"/>
              </w:rPr>
              <w:t xml:space="preserve">Члены Совещательного </w:t>
            </w:r>
            <w:r w:rsidR="00EC5950">
              <w:rPr>
                <w:sz w:val="26"/>
                <w:szCs w:val="26"/>
              </w:rPr>
              <w:t>органа</w:t>
            </w:r>
          </w:p>
        </w:tc>
        <w:tc>
          <w:tcPr>
            <w:tcW w:w="5097" w:type="dxa"/>
          </w:tcPr>
          <w:p w:rsidR="00EB2E47" w:rsidRPr="00EB2E47" w:rsidRDefault="00EB2E47" w:rsidP="000C3267">
            <w:pPr>
              <w:jc w:val="both"/>
              <w:rPr>
                <w:sz w:val="26"/>
                <w:szCs w:val="26"/>
              </w:rPr>
            </w:pPr>
          </w:p>
        </w:tc>
      </w:tr>
      <w:tr w:rsidR="00EB2E47" w:rsidRPr="00EB2E47" w:rsidTr="00EB2E47">
        <w:tc>
          <w:tcPr>
            <w:tcW w:w="4248" w:type="dxa"/>
          </w:tcPr>
          <w:p w:rsidR="00EB2E47" w:rsidRPr="00EB2E47" w:rsidRDefault="00EB2E47" w:rsidP="000C3267">
            <w:pPr>
              <w:jc w:val="both"/>
              <w:rPr>
                <w:sz w:val="26"/>
                <w:szCs w:val="26"/>
              </w:rPr>
            </w:pPr>
            <w:r w:rsidRPr="00EB2E47">
              <w:rPr>
                <w:sz w:val="26"/>
                <w:szCs w:val="26"/>
              </w:rPr>
              <w:t>Филатова Ольга Владимировна</w:t>
            </w:r>
          </w:p>
        </w:tc>
        <w:tc>
          <w:tcPr>
            <w:tcW w:w="5097" w:type="dxa"/>
          </w:tcPr>
          <w:p w:rsidR="00EB2E47" w:rsidRPr="00EB2E47" w:rsidRDefault="00EB2E47" w:rsidP="000C3267">
            <w:pPr>
              <w:jc w:val="both"/>
              <w:rPr>
                <w:sz w:val="26"/>
                <w:szCs w:val="26"/>
              </w:rPr>
            </w:pPr>
            <w:r w:rsidRPr="00EB2E47">
              <w:rPr>
                <w:sz w:val="26"/>
                <w:szCs w:val="26"/>
              </w:rPr>
              <w:t>главный специалист отдела организационно-правовой работы администрации Пряжинского национального муниципального района</w:t>
            </w:r>
          </w:p>
        </w:tc>
      </w:tr>
      <w:tr w:rsidR="00EB2E47" w:rsidRPr="00EB2E47" w:rsidTr="00EB2E47">
        <w:tc>
          <w:tcPr>
            <w:tcW w:w="4248" w:type="dxa"/>
          </w:tcPr>
          <w:p w:rsidR="00EB2E47" w:rsidRPr="00EB2E47" w:rsidRDefault="00EB2E47" w:rsidP="000C3267">
            <w:pPr>
              <w:jc w:val="both"/>
              <w:rPr>
                <w:sz w:val="26"/>
                <w:szCs w:val="26"/>
              </w:rPr>
            </w:pPr>
            <w:r w:rsidRPr="00EB2E47">
              <w:rPr>
                <w:sz w:val="26"/>
                <w:szCs w:val="26"/>
              </w:rPr>
              <w:t>Кириченко Олег Николаевич</w:t>
            </w:r>
          </w:p>
        </w:tc>
        <w:tc>
          <w:tcPr>
            <w:tcW w:w="5097" w:type="dxa"/>
          </w:tcPr>
          <w:p w:rsidR="00EB2E47" w:rsidRPr="00EB2E47" w:rsidRDefault="00EB2E47" w:rsidP="000C3267">
            <w:pPr>
              <w:jc w:val="both"/>
              <w:rPr>
                <w:sz w:val="26"/>
                <w:szCs w:val="26"/>
              </w:rPr>
            </w:pPr>
            <w:r w:rsidRPr="00EB2E47">
              <w:rPr>
                <w:sz w:val="26"/>
                <w:szCs w:val="26"/>
              </w:rPr>
              <w:t>начальник отдела градостроительной деятельности и земельных отношений администрации Пряжинского национального муниципального района</w:t>
            </w:r>
          </w:p>
        </w:tc>
      </w:tr>
      <w:tr w:rsidR="00EB2E47" w:rsidRPr="00EB2E47" w:rsidTr="00EB2E47">
        <w:tc>
          <w:tcPr>
            <w:tcW w:w="4248" w:type="dxa"/>
          </w:tcPr>
          <w:p w:rsidR="00EB2E47" w:rsidRPr="00EB2E47" w:rsidRDefault="00EB2E47" w:rsidP="000C3267">
            <w:pPr>
              <w:jc w:val="both"/>
              <w:rPr>
                <w:sz w:val="26"/>
                <w:szCs w:val="26"/>
              </w:rPr>
            </w:pPr>
            <w:proofErr w:type="spellStart"/>
            <w:r w:rsidRPr="00EB2E47">
              <w:rPr>
                <w:sz w:val="26"/>
                <w:szCs w:val="26"/>
              </w:rPr>
              <w:t>Хахлин</w:t>
            </w:r>
            <w:proofErr w:type="spellEnd"/>
            <w:r w:rsidRPr="00EB2E47">
              <w:rPr>
                <w:sz w:val="26"/>
                <w:szCs w:val="26"/>
              </w:rPr>
              <w:t xml:space="preserve"> Алексей Сергеевич</w:t>
            </w:r>
          </w:p>
        </w:tc>
        <w:tc>
          <w:tcPr>
            <w:tcW w:w="5097" w:type="dxa"/>
          </w:tcPr>
          <w:p w:rsidR="00EB2E47" w:rsidRPr="00EB2E47" w:rsidRDefault="00EB2E47" w:rsidP="000C3267">
            <w:pPr>
              <w:jc w:val="both"/>
              <w:rPr>
                <w:sz w:val="26"/>
                <w:szCs w:val="26"/>
              </w:rPr>
            </w:pPr>
            <w:r w:rsidRPr="00EB2E47">
              <w:rPr>
                <w:sz w:val="26"/>
                <w:szCs w:val="26"/>
              </w:rPr>
              <w:t>начальник отдела развития инфраструктуры, экологии и благоустройства администрации Пряжинского национального муниципального района</w:t>
            </w:r>
          </w:p>
        </w:tc>
      </w:tr>
      <w:tr w:rsidR="00EB2E47" w:rsidRPr="00EB2E47" w:rsidTr="00EB2E47">
        <w:tc>
          <w:tcPr>
            <w:tcW w:w="4248" w:type="dxa"/>
          </w:tcPr>
          <w:p w:rsidR="00EB2E47" w:rsidRPr="00EB2E47" w:rsidRDefault="00EB2E47" w:rsidP="000C3267">
            <w:pPr>
              <w:jc w:val="both"/>
              <w:rPr>
                <w:sz w:val="26"/>
                <w:szCs w:val="26"/>
              </w:rPr>
            </w:pPr>
            <w:r w:rsidRPr="00EB2E47">
              <w:rPr>
                <w:sz w:val="26"/>
                <w:szCs w:val="26"/>
              </w:rPr>
              <w:t>Михайлова Наталья Витальевна</w:t>
            </w:r>
          </w:p>
        </w:tc>
        <w:tc>
          <w:tcPr>
            <w:tcW w:w="5097" w:type="dxa"/>
          </w:tcPr>
          <w:p w:rsidR="00EB2E47" w:rsidRPr="00EB2E47" w:rsidRDefault="00EB2E47" w:rsidP="000C3267">
            <w:pPr>
              <w:jc w:val="both"/>
              <w:rPr>
                <w:sz w:val="26"/>
                <w:szCs w:val="26"/>
              </w:rPr>
            </w:pPr>
            <w:r w:rsidRPr="00EB2E47">
              <w:rPr>
                <w:sz w:val="26"/>
                <w:szCs w:val="26"/>
              </w:rPr>
              <w:t>Начальник Финансового управления Пряжинского национального муниципального района</w:t>
            </w:r>
          </w:p>
        </w:tc>
      </w:tr>
      <w:tr w:rsidR="00EB2E47" w:rsidRPr="00EB2E47" w:rsidTr="00EB2E47">
        <w:tc>
          <w:tcPr>
            <w:tcW w:w="4248" w:type="dxa"/>
          </w:tcPr>
          <w:p w:rsidR="00EB2E47" w:rsidRPr="00EB2E47" w:rsidRDefault="00EB2E47" w:rsidP="000C3267">
            <w:pPr>
              <w:jc w:val="both"/>
              <w:rPr>
                <w:sz w:val="26"/>
                <w:szCs w:val="26"/>
              </w:rPr>
            </w:pPr>
            <w:r w:rsidRPr="00EB2E47">
              <w:rPr>
                <w:sz w:val="26"/>
                <w:szCs w:val="26"/>
              </w:rPr>
              <w:t>Ольховикова Светлана Викторовна</w:t>
            </w:r>
          </w:p>
        </w:tc>
        <w:tc>
          <w:tcPr>
            <w:tcW w:w="5097" w:type="dxa"/>
          </w:tcPr>
          <w:p w:rsidR="00EB2E47" w:rsidRPr="00EB2E47" w:rsidRDefault="00EB2E47" w:rsidP="000C3267">
            <w:pPr>
              <w:jc w:val="both"/>
              <w:rPr>
                <w:sz w:val="26"/>
                <w:szCs w:val="26"/>
              </w:rPr>
            </w:pPr>
            <w:r w:rsidRPr="00EB2E47">
              <w:rPr>
                <w:sz w:val="26"/>
                <w:szCs w:val="26"/>
              </w:rPr>
              <w:t>начальник отдела управления имуществом</w:t>
            </w:r>
          </w:p>
        </w:tc>
      </w:tr>
    </w:tbl>
    <w:p w:rsidR="005F3BC6" w:rsidRDefault="005F3BC6" w:rsidP="000C3267">
      <w:pPr>
        <w:jc w:val="both"/>
      </w:pPr>
    </w:p>
    <w:p w:rsidR="00EB2E47" w:rsidRDefault="00EB2E47" w:rsidP="000C3267">
      <w:pPr>
        <w:jc w:val="both"/>
      </w:pPr>
    </w:p>
    <w:p w:rsidR="00EB2E47" w:rsidRDefault="00EB2E47" w:rsidP="000C3267">
      <w:pPr>
        <w:jc w:val="both"/>
      </w:pPr>
    </w:p>
    <w:tbl>
      <w:tblPr>
        <w:tblStyle w:val="a4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EB2E47" w:rsidTr="00EB2E47">
        <w:tc>
          <w:tcPr>
            <w:tcW w:w="3680" w:type="dxa"/>
          </w:tcPr>
          <w:p w:rsidR="00EB2E47" w:rsidRDefault="00EB2E47" w:rsidP="000C3267">
            <w:pPr>
              <w:jc w:val="both"/>
            </w:pPr>
            <w:r>
              <w:lastRenderedPageBreak/>
              <w:t>Приложение 2</w:t>
            </w:r>
          </w:p>
          <w:p w:rsidR="00EB2E47" w:rsidRPr="000C3267" w:rsidRDefault="00EB2E47" w:rsidP="00EB2E47">
            <w:pPr>
              <w:jc w:val="both"/>
            </w:pPr>
            <w:r w:rsidRPr="000C3267">
              <w:t>к постановлению администрации Пряжинского национального муниципального района</w:t>
            </w:r>
          </w:p>
          <w:p w:rsidR="00EB2E47" w:rsidRPr="000C3267" w:rsidRDefault="00EB2E47" w:rsidP="00EB2E47">
            <w:pPr>
              <w:jc w:val="both"/>
            </w:pPr>
            <w:r w:rsidRPr="000C3267">
              <w:t xml:space="preserve">от </w:t>
            </w:r>
            <w:r w:rsidR="00B047C4">
              <w:t>30.07.2024</w:t>
            </w:r>
          </w:p>
          <w:p w:rsidR="00EB2E47" w:rsidRDefault="00EB2E47" w:rsidP="00EB2E47">
            <w:pPr>
              <w:jc w:val="both"/>
            </w:pPr>
            <w:r w:rsidRPr="000C3267">
              <w:t>№</w:t>
            </w:r>
            <w:r w:rsidR="00B047C4">
              <w:t xml:space="preserve"> 359</w:t>
            </w:r>
            <w:bookmarkStart w:id="0" w:name="_GoBack"/>
            <w:bookmarkEnd w:id="0"/>
          </w:p>
        </w:tc>
      </w:tr>
    </w:tbl>
    <w:p w:rsidR="00EB2E47" w:rsidRDefault="00EB2E47" w:rsidP="000C3267">
      <w:pPr>
        <w:jc w:val="both"/>
      </w:pPr>
    </w:p>
    <w:p w:rsidR="00EB2E47" w:rsidRDefault="00EB2E47" w:rsidP="000C3267">
      <w:pPr>
        <w:jc w:val="both"/>
      </w:pPr>
    </w:p>
    <w:p w:rsidR="00EC5950" w:rsidRPr="00EC5950" w:rsidRDefault="00EC5950" w:rsidP="00EC5950">
      <w:pPr>
        <w:jc w:val="center"/>
        <w:rPr>
          <w:b/>
          <w:sz w:val="28"/>
          <w:szCs w:val="28"/>
        </w:rPr>
      </w:pPr>
      <w:r w:rsidRPr="00EC5950">
        <w:rPr>
          <w:b/>
          <w:sz w:val="28"/>
          <w:szCs w:val="28"/>
        </w:rPr>
        <w:t>Положение о Совещательно</w:t>
      </w:r>
      <w:r>
        <w:rPr>
          <w:b/>
          <w:sz w:val="28"/>
          <w:szCs w:val="28"/>
        </w:rPr>
        <w:t>м</w:t>
      </w:r>
      <w:r w:rsidRPr="00EC5950">
        <w:rPr>
          <w:b/>
          <w:sz w:val="28"/>
          <w:szCs w:val="28"/>
        </w:rPr>
        <w:t xml:space="preserve"> орган</w:t>
      </w:r>
      <w:r>
        <w:rPr>
          <w:b/>
          <w:sz w:val="28"/>
          <w:szCs w:val="28"/>
        </w:rPr>
        <w:t>е</w:t>
      </w:r>
      <w:r w:rsidRPr="00EC5950">
        <w:rPr>
          <w:b/>
          <w:sz w:val="28"/>
          <w:szCs w:val="28"/>
        </w:rPr>
        <w:t xml:space="preserve"> при Главе администрации</w:t>
      </w:r>
    </w:p>
    <w:p w:rsidR="00EC5950" w:rsidRDefault="00EC5950" w:rsidP="00EC5950">
      <w:pPr>
        <w:jc w:val="center"/>
        <w:rPr>
          <w:b/>
          <w:sz w:val="28"/>
          <w:szCs w:val="28"/>
        </w:rPr>
      </w:pPr>
      <w:r w:rsidRPr="00EC5950">
        <w:rPr>
          <w:b/>
          <w:sz w:val="28"/>
          <w:szCs w:val="28"/>
        </w:rPr>
        <w:t>Пряжинского национального муниципального района</w:t>
      </w:r>
    </w:p>
    <w:p w:rsidR="00EC5950" w:rsidRDefault="00EC5950" w:rsidP="00EC5950">
      <w:pPr>
        <w:jc w:val="center"/>
        <w:rPr>
          <w:b/>
          <w:sz w:val="28"/>
          <w:szCs w:val="28"/>
        </w:rPr>
      </w:pPr>
    </w:p>
    <w:p w:rsidR="00EC5950" w:rsidRPr="00EC5950" w:rsidRDefault="00EC5950" w:rsidP="00EC5950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EC5950">
        <w:rPr>
          <w:b/>
          <w:sz w:val="28"/>
          <w:szCs w:val="28"/>
        </w:rPr>
        <w:t>Общие положения</w:t>
      </w:r>
    </w:p>
    <w:p w:rsidR="00EC5950" w:rsidRPr="00EC5950" w:rsidRDefault="00EC5950" w:rsidP="00EC5950">
      <w:pPr>
        <w:jc w:val="center"/>
        <w:rPr>
          <w:b/>
          <w:sz w:val="28"/>
          <w:szCs w:val="28"/>
        </w:rPr>
      </w:pPr>
    </w:p>
    <w:p w:rsidR="00EC5950" w:rsidRPr="00EC5950" w:rsidRDefault="00EC5950" w:rsidP="00EC5950">
      <w:pPr>
        <w:jc w:val="both"/>
        <w:rPr>
          <w:sz w:val="28"/>
          <w:szCs w:val="28"/>
        </w:rPr>
      </w:pPr>
      <w:r w:rsidRPr="00EC5950">
        <w:rPr>
          <w:sz w:val="28"/>
          <w:szCs w:val="28"/>
        </w:rPr>
        <w:t>1.1.</w:t>
      </w:r>
      <w:r w:rsidRPr="00EC5950">
        <w:rPr>
          <w:rFonts w:eastAsia="Arial"/>
          <w:sz w:val="28"/>
          <w:szCs w:val="28"/>
        </w:rPr>
        <w:t xml:space="preserve"> </w:t>
      </w:r>
      <w:r w:rsidRPr="00EC5950">
        <w:rPr>
          <w:sz w:val="28"/>
          <w:szCs w:val="28"/>
        </w:rPr>
        <w:t xml:space="preserve">Совещательный орган </w:t>
      </w:r>
      <w:r w:rsidRPr="000C3267">
        <w:rPr>
          <w:sz w:val="28"/>
          <w:szCs w:val="28"/>
        </w:rPr>
        <w:t>при Главе администрации Пряжинского национального муниципального района</w:t>
      </w:r>
      <w:r w:rsidRPr="00EC5950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С</w:t>
      </w:r>
      <w:r w:rsidRPr="00EC5950">
        <w:rPr>
          <w:sz w:val="28"/>
          <w:szCs w:val="28"/>
        </w:rPr>
        <w:t xml:space="preserve">овещательный орган), создан в целях содействия созданию благоприятного инвестиционного климата, обеспечению стабильных условий развития инвестиционной деятельности на территории </w:t>
      </w:r>
      <w:r>
        <w:rPr>
          <w:sz w:val="28"/>
          <w:szCs w:val="28"/>
        </w:rPr>
        <w:t>Пряжинского национального муниципального района</w:t>
      </w:r>
      <w:r w:rsidRPr="00EC5950">
        <w:rPr>
          <w:sz w:val="28"/>
          <w:szCs w:val="28"/>
        </w:rPr>
        <w:t xml:space="preserve">. </w:t>
      </w:r>
    </w:p>
    <w:p w:rsidR="00EC5950" w:rsidRPr="00EC5950" w:rsidRDefault="00EC5950" w:rsidP="00EC5950">
      <w:pPr>
        <w:jc w:val="both"/>
        <w:rPr>
          <w:sz w:val="28"/>
          <w:szCs w:val="28"/>
        </w:rPr>
      </w:pPr>
      <w:r w:rsidRPr="00EC5950">
        <w:rPr>
          <w:sz w:val="28"/>
          <w:szCs w:val="28"/>
        </w:rPr>
        <w:t>1.2.</w:t>
      </w:r>
      <w:r w:rsidRPr="00EC5950">
        <w:rPr>
          <w:rFonts w:eastAsia="Arial"/>
          <w:sz w:val="28"/>
          <w:szCs w:val="28"/>
        </w:rPr>
        <w:t xml:space="preserve"> </w:t>
      </w:r>
      <w:r w:rsidRPr="00EC5950"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>С</w:t>
      </w:r>
      <w:r w:rsidRPr="00EC5950">
        <w:rPr>
          <w:sz w:val="28"/>
          <w:szCs w:val="28"/>
        </w:rPr>
        <w:t xml:space="preserve">овещательный орган руководствуется законодательством Российской Федерации, </w:t>
      </w:r>
      <w:r>
        <w:rPr>
          <w:sz w:val="28"/>
          <w:szCs w:val="28"/>
        </w:rPr>
        <w:t>Республики Карелия</w:t>
      </w:r>
      <w:r w:rsidRPr="00EC5950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>Пряжинского национального муниципального</w:t>
      </w:r>
      <w:r w:rsidRPr="00EC5950">
        <w:rPr>
          <w:sz w:val="28"/>
          <w:szCs w:val="28"/>
        </w:rPr>
        <w:t xml:space="preserve"> района, а также настоящим Положением. </w:t>
      </w:r>
    </w:p>
    <w:p w:rsidR="00EC5950" w:rsidRDefault="00EC5950" w:rsidP="00EC5950">
      <w:pPr>
        <w:pStyle w:val="a3"/>
        <w:jc w:val="center"/>
        <w:rPr>
          <w:sz w:val="28"/>
          <w:szCs w:val="28"/>
        </w:rPr>
      </w:pPr>
    </w:p>
    <w:p w:rsidR="00EC5950" w:rsidRPr="00EC5950" w:rsidRDefault="00EC5950" w:rsidP="00EC5950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EC5950">
        <w:rPr>
          <w:b/>
          <w:sz w:val="28"/>
          <w:szCs w:val="28"/>
        </w:rPr>
        <w:t>Задачи и функции совещательного органа</w:t>
      </w:r>
    </w:p>
    <w:p w:rsidR="00EC5950" w:rsidRDefault="00EC5950" w:rsidP="00EC5950">
      <w:pPr>
        <w:jc w:val="both"/>
        <w:rPr>
          <w:sz w:val="28"/>
          <w:szCs w:val="28"/>
        </w:rPr>
      </w:pPr>
    </w:p>
    <w:p w:rsidR="00EC5950" w:rsidRDefault="00EC5950" w:rsidP="00EC5950">
      <w:pPr>
        <w:jc w:val="both"/>
        <w:rPr>
          <w:sz w:val="28"/>
          <w:szCs w:val="28"/>
        </w:rPr>
      </w:pPr>
      <w:r w:rsidRPr="00EC5950">
        <w:rPr>
          <w:sz w:val="28"/>
          <w:szCs w:val="28"/>
        </w:rPr>
        <w:t xml:space="preserve"> 2.1.</w:t>
      </w:r>
      <w:r w:rsidRPr="00EC5950">
        <w:rPr>
          <w:rFonts w:eastAsia="Arial"/>
          <w:sz w:val="28"/>
          <w:szCs w:val="28"/>
        </w:rPr>
        <w:t xml:space="preserve"> </w:t>
      </w:r>
      <w:r w:rsidRPr="00EC5950">
        <w:rPr>
          <w:sz w:val="28"/>
          <w:szCs w:val="28"/>
        </w:rPr>
        <w:t>Основными задачами совещательного органа являются:</w:t>
      </w:r>
    </w:p>
    <w:p w:rsidR="00EC5950" w:rsidRPr="00EC5950" w:rsidRDefault="00EC5950" w:rsidP="00EC59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5950">
        <w:rPr>
          <w:sz w:val="28"/>
          <w:szCs w:val="28"/>
        </w:rPr>
        <w:t xml:space="preserve">содействие обеспечению благоприятного инвестиционного климата; </w:t>
      </w:r>
    </w:p>
    <w:p w:rsidR="00EC5950" w:rsidRPr="00EC5950" w:rsidRDefault="00EC5950" w:rsidP="00EC59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5950">
        <w:rPr>
          <w:sz w:val="28"/>
          <w:szCs w:val="28"/>
        </w:rPr>
        <w:t xml:space="preserve">улучшение условий ведения хозяйствующими субъектами предпринимательской деятельности, решение вопросов, связанных с реализацией инвестиционных проектов. </w:t>
      </w:r>
    </w:p>
    <w:p w:rsidR="00EC5950" w:rsidRDefault="00EC5950" w:rsidP="00EC5950">
      <w:pPr>
        <w:jc w:val="both"/>
        <w:rPr>
          <w:sz w:val="28"/>
          <w:szCs w:val="28"/>
        </w:rPr>
      </w:pPr>
      <w:r w:rsidRPr="00EC5950">
        <w:rPr>
          <w:sz w:val="28"/>
          <w:szCs w:val="28"/>
        </w:rPr>
        <w:t>2.2.</w:t>
      </w:r>
      <w:r w:rsidRPr="00EC5950">
        <w:rPr>
          <w:rFonts w:eastAsia="Arial"/>
          <w:sz w:val="28"/>
          <w:szCs w:val="28"/>
        </w:rPr>
        <w:t xml:space="preserve"> </w:t>
      </w:r>
      <w:r w:rsidRPr="00EC5950">
        <w:rPr>
          <w:sz w:val="28"/>
          <w:szCs w:val="28"/>
        </w:rPr>
        <w:t>Совещательный орган выполняет следующие функции:</w:t>
      </w:r>
    </w:p>
    <w:p w:rsidR="00EC5950" w:rsidRDefault="00EC5950" w:rsidP="00EC59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5950">
        <w:rPr>
          <w:sz w:val="28"/>
          <w:szCs w:val="28"/>
        </w:rPr>
        <w:t xml:space="preserve">оказывает содействие инвесторам в решении вопросов, возникающих в ходе реализации инвестиционных проектов, сопровождаемых на уровне </w:t>
      </w:r>
      <w:r>
        <w:rPr>
          <w:sz w:val="28"/>
          <w:szCs w:val="28"/>
        </w:rPr>
        <w:t>Пряжинского национального</w:t>
      </w:r>
      <w:r w:rsidRPr="00EC5950">
        <w:rPr>
          <w:sz w:val="28"/>
          <w:szCs w:val="28"/>
        </w:rPr>
        <w:t xml:space="preserve"> муниципального района;</w:t>
      </w:r>
    </w:p>
    <w:p w:rsidR="00EC5950" w:rsidRDefault="00EC5950" w:rsidP="00EC59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5950">
        <w:rPr>
          <w:sz w:val="28"/>
          <w:szCs w:val="28"/>
        </w:rPr>
        <w:t xml:space="preserve">рассматривает обращения участников инвестиционной деятельности; </w:t>
      </w:r>
      <w:r>
        <w:rPr>
          <w:sz w:val="28"/>
          <w:szCs w:val="28"/>
        </w:rPr>
        <w:tab/>
      </w:r>
      <w:r w:rsidRPr="00EC5950">
        <w:rPr>
          <w:sz w:val="28"/>
          <w:szCs w:val="28"/>
        </w:rPr>
        <w:t xml:space="preserve">осуществляет иные функции, не противоречащие законодательству Российской Федерации. </w:t>
      </w:r>
    </w:p>
    <w:p w:rsidR="00EC5950" w:rsidRPr="00EC5950" w:rsidRDefault="00EC5950" w:rsidP="00EC5950">
      <w:pPr>
        <w:jc w:val="both"/>
        <w:rPr>
          <w:sz w:val="28"/>
          <w:szCs w:val="28"/>
        </w:rPr>
      </w:pPr>
    </w:p>
    <w:p w:rsidR="00EC5950" w:rsidRDefault="00EC5950" w:rsidP="00EC5950">
      <w:pPr>
        <w:jc w:val="center"/>
        <w:rPr>
          <w:b/>
          <w:sz w:val="28"/>
          <w:szCs w:val="28"/>
        </w:rPr>
      </w:pPr>
      <w:r w:rsidRPr="00EC5950">
        <w:rPr>
          <w:b/>
          <w:sz w:val="28"/>
          <w:szCs w:val="28"/>
        </w:rPr>
        <w:t>3.</w:t>
      </w:r>
      <w:r w:rsidRPr="00EC5950">
        <w:rPr>
          <w:rFonts w:eastAsia="Arial"/>
          <w:b/>
          <w:sz w:val="28"/>
          <w:szCs w:val="28"/>
        </w:rPr>
        <w:t xml:space="preserve"> </w:t>
      </w:r>
      <w:r w:rsidRPr="00EC5950">
        <w:rPr>
          <w:b/>
          <w:sz w:val="28"/>
          <w:szCs w:val="28"/>
        </w:rPr>
        <w:t>Организация работы совещательного органа</w:t>
      </w:r>
    </w:p>
    <w:p w:rsidR="00EC5950" w:rsidRPr="00EC5950" w:rsidRDefault="00EC5950" w:rsidP="00EC5950">
      <w:pPr>
        <w:jc w:val="center"/>
        <w:rPr>
          <w:b/>
          <w:sz w:val="28"/>
          <w:szCs w:val="28"/>
        </w:rPr>
      </w:pPr>
    </w:p>
    <w:p w:rsidR="00EC5950" w:rsidRPr="00EC5950" w:rsidRDefault="00EC5950" w:rsidP="00EC5950">
      <w:pPr>
        <w:jc w:val="both"/>
        <w:rPr>
          <w:sz w:val="28"/>
          <w:szCs w:val="28"/>
        </w:rPr>
      </w:pPr>
      <w:r w:rsidRPr="00EC5950">
        <w:rPr>
          <w:sz w:val="28"/>
          <w:szCs w:val="28"/>
        </w:rPr>
        <w:t>3.1.</w:t>
      </w:r>
      <w:r w:rsidRPr="00EC5950">
        <w:rPr>
          <w:rFonts w:eastAsia="Arial"/>
          <w:sz w:val="28"/>
          <w:szCs w:val="28"/>
        </w:rPr>
        <w:t xml:space="preserve"> </w:t>
      </w:r>
      <w:r w:rsidRPr="00EC5950">
        <w:rPr>
          <w:sz w:val="28"/>
          <w:szCs w:val="28"/>
        </w:rPr>
        <w:t xml:space="preserve">Совещательный орган строит свою деятельность исходя из задач и функциональных обязанностей, изложенных в разделе 2 настоящего Положения. </w:t>
      </w:r>
    </w:p>
    <w:p w:rsidR="00EC5950" w:rsidRDefault="00EC5950" w:rsidP="00EC5950">
      <w:pPr>
        <w:jc w:val="both"/>
        <w:rPr>
          <w:sz w:val="28"/>
          <w:szCs w:val="28"/>
        </w:rPr>
      </w:pPr>
      <w:r w:rsidRPr="00EC5950">
        <w:rPr>
          <w:sz w:val="28"/>
          <w:szCs w:val="28"/>
        </w:rPr>
        <w:t>3.1.1. Председатель совещательного органа:</w:t>
      </w:r>
    </w:p>
    <w:p w:rsidR="00EC5950" w:rsidRDefault="00EC5950" w:rsidP="00EC59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C5950">
        <w:rPr>
          <w:sz w:val="28"/>
          <w:szCs w:val="28"/>
        </w:rPr>
        <w:t>определяет повестку дня заседания, назначает дату и время, а также определяет место проведения заседаний;</w:t>
      </w:r>
    </w:p>
    <w:p w:rsidR="00EC5950" w:rsidRDefault="00EC5950" w:rsidP="00EC59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5950">
        <w:rPr>
          <w:sz w:val="28"/>
          <w:szCs w:val="28"/>
        </w:rPr>
        <w:t xml:space="preserve">руководит работой </w:t>
      </w:r>
      <w:r>
        <w:rPr>
          <w:sz w:val="28"/>
          <w:szCs w:val="28"/>
        </w:rPr>
        <w:t>С</w:t>
      </w:r>
      <w:r w:rsidRPr="00EC5950">
        <w:rPr>
          <w:sz w:val="28"/>
          <w:szCs w:val="28"/>
        </w:rPr>
        <w:t xml:space="preserve">овещательного органа, планирует его деятельность; </w:t>
      </w:r>
      <w:r>
        <w:rPr>
          <w:sz w:val="28"/>
          <w:szCs w:val="28"/>
        </w:rPr>
        <w:tab/>
      </w:r>
      <w:r w:rsidRPr="00EC5950">
        <w:rPr>
          <w:sz w:val="28"/>
          <w:szCs w:val="28"/>
        </w:rPr>
        <w:t>ведет заседания, контролирует выполнение решений</w:t>
      </w:r>
      <w:r>
        <w:rPr>
          <w:sz w:val="28"/>
          <w:szCs w:val="28"/>
        </w:rPr>
        <w:t>,</w:t>
      </w:r>
      <w:r w:rsidRPr="00EC5950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принятых С</w:t>
      </w:r>
      <w:r w:rsidRPr="00EC5950">
        <w:rPr>
          <w:sz w:val="28"/>
          <w:szCs w:val="28"/>
        </w:rPr>
        <w:t>овещательн</w:t>
      </w:r>
      <w:r>
        <w:rPr>
          <w:sz w:val="28"/>
          <w:szCs w:val="28"/>
        </w:rPr>
        <w:t>ым</w:t>
      </w:r>
      <w:r w:rsidRPr="00EC595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Pr="00EC5950">
        <w:rPr>
          <w:sz w:val="28"/>
          <w:szCs w:val="28"/>
        </w:rPr>
        <w:t>;</w:t>
      </w:r>
    </w:p>
    <w:p w:rsidR="00EC5950" w:rsidRDefault="00EC5950" w:rsidP="00EC59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5950">
        <w:rPr>
          <w:sz w:val="28"/>
          <w:szCs w:val="28"/>
        </w:rPr>
        <w:t xml:space="preserve">подписывает от имени </w:t>
      </w:r>
      <w:r>
        <w:rPr>
          <w:sz w:val="28"/>
          <w:szCs w:val="28"/>
        </w:rPr>
        <w:t>С</w:t>
      </w:r>
      <w:r w:rsidRPr="00EC5950">
        <w:rPr>
          <w:sz w:val="28"/>
          <w:szCs w:val="28"/>
        </w:rPr>
        <w:t xml:space="preserve">овещательного органа все документы, связанные с деятельностью </w:t>
      </w:r>
      <w:r>
        <w:rPr>
          <w:sz w:val="28"/>
          <w:szCs w:val="28"/>
        </w:rPr>
        <w:t>С</w:t>
      </w:r>
      <w:r w:rsidRPr="00EC5950">
        <w:rPr>
          <w:sz w:val="28"/>
          <w:szCs w:val="28"/>
        </w:rPr>
        <w:t>овещательного органа;</w:t>
      </w:r>
    </w:p>
    <w:p w:rsidR="00EC5950" w:rsidRDefault="00EC5950" w:rsidP="00EC5950">
      <w:pPr>
        <w:jc w:val="both"/>
        <w:rPr>
          <w:sz w:val="28"/>
          <w:szCs w:val="28"/>
        </w:rPr>
      </w:pPr>
      <w:r w:rsidRPr="00EC5950">
        <w:rPr>
          <w:sz w:val="28"/>
          <w:szCs w:val="28"/>
        </w:rPr>
        <w:t xml:space="preserve">3.1.2. Заместитель председателя </w:t>
      </w:r>
      <w:r>
        <w:rPr>
          <w:sz w:val="28"/>
          <w:szCs w:val="28"/>
        </w:rPr>
        <w:t>С</w:t>
      </w:r>
      <w:r w:rsidRPr="00EC5950">
        <w:rPr>
          <w:sz w:val="28"/>
          <w:szCs w:val="28"/>
        </w:rPr>
        <w:t>овещательного органа:</w:t>
      </w:r>
    </w:p>
    <w:p w:rsidR="00EC5950" w:rsidRDefault="00EC5950" w:rsidP="00EC59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5950">
        <w:rPr>
          <w:sz w:val="28"/>
          <w:szCs w:val="28"/>
        </w:rPr>
        <w:t>в отсутствие председателя совещательного органа выполняет функции</w:t>
      </w:r>
      <w:r>
        <w:rPr>
          <w:sz w:val="28"/>
          <w:szCs w:val="28"/>
        </w:rPr>
        <w:t xml:space="preserve"> </w:t>
      </w:r>
      <w:r w:rsidRPr="00EC5950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С</w:t>
      </w:r>
      <w:r w:rsidRPr="00EC5950">
        <w:rPr>
          <w:sz w:val="28"/>
          <w:szCs w:val="28"/>
        </w:rPr>
        <w:t>овещательного органа;</w:t>
      </w:r>
    </w:p>
    <w:p w:rsidR="00EC5950" w:rsidRPr="00EC5950" w:rsidRDefault="00EC5950" w:rsidP="00EC59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5950">
        <w:rPr>
          <w:sz w:val="28"/>
          <w:szCs w:val="28"/>
        </w:rPr>
        <w:t xml:space="preserve">выполняет поручения председателя </w:t>
      </w:r>
      <w:r>
        <w:rPr>
          <w:sz w:val="28"/>
          <w:szCs w:val="28"/>
        </w:rPr>
        <w:t>С</w:t>
      </w:r>
      <w:r w:rsidRPr="00EC5950">
        <w:rPr>
          <w:sz w:val="28"/>
          <w:szCs w:val="28"/>
        </w:rPr>
        <w:t xml:space="preserve">овещательного органа. </w:t>
      </w:r>
    </w:p>
    <w:p w:rsidR="00EC5950" w:rsidRDefault="00EC5950" w:rsidP="00EC5950">
      <w:pPr>
        <w:jc w:val="both"/>
        <w:rPr>
          <w:sz w:val="28"/>
          <w:szCs w:val="28"/>
        </w:rPr>
      </w:pPr>
      <w:r w:rsidRPr="00EC5950">
        <w:rPr>
          <w:sz w:val="28"/>
          <w:szCs w:val="28"/>
        </w:rPr>
        <w:t>3.1.3.</w:t>
      </w:r>
      <w:r w:rsidRPr="00EC5950">
        <w:rPr>
          <w:rFonts w:eastAsia="Arial"/>
          <w:sz w:val="28"/>
          <w:szCs w:val="28"/>
        </w:rPr>
        <w:t xml:space="preserve"> </w:t>
      </w:r>
      <w:r w:rsidRPr="00EC5950">
        <w:rPr>
          <w:sz w:val="28"/>
          <w:szCs w:val="28"/>
        </w:rPr>
        <w:t>Секретарь совещательного органа:</w:t>
      </w:r>
    </w:p>
    <w:p w:rsidR="00EC5950" w:rsidRDefault="00EC5950" w:rsidP="00EC59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5950">
        <w:rPr>
          <w:sz w:val="28"/>
          <w:szCs w:val="28"/>
        </w:rPr>
        <w:t>готовит проекты повесток дня заседаний совещательного органа, документов</w:t>
      </w:r>
      <w:r>
        <w:rPr>
          <w:sz w:val="28"/>
          <w:szCs w:val="28"/>
        </w:rPr>
        <w:tab/>
      </w:r>
      <w:r w:rsidRPr="00EC5950">
        <w:rPr>
          <w:sz w:val="28"/>
          <w:szCs w:val="28"/>
        </w:rPr>
        <w:t xml:space="preserve"> и решений, обеспечивает ведение протокола заседаний; </w:t>
      </w:r>
      <w:r>
        <w:rPr>
          <w:sz w:val="28"/>
          <w:szCs w:val="28"/>
        </w:rPr>
        <w:tab/>
      </w:r>
      <w:r w:rsidRPr="00EC5950">
        <w:rPr>
          <w:sz w:val="28"/>
          <w:szCs w:val="28"/>
        </w:rPr>
        <w:t xml:space="preserve">организует документооборот, контроль (учет) за выполнением решений </w:t>
      </w:r>
      <w:r>
        <w:rPr>
          <w:sz w:val="28"/>
          <w:szCs w:val="28"/>
        </w:rPr>
        <w:t>С</w:t>
      </w:r>
      <w:r w:rsidRPr="00EC5950">
        <w:rPr>
          <w:sz w:val="28"/>
          <w:szCs w:val="28"/>
        </w:rPr>
        <w:t xml:space="preserve">овещательного органа и поручений председателя </w:t>
      </w:r>
      <w:r>
        <w:rPr>
          <w:sz w:val="28"/>
          <w:szCs w:val="28"/>
        </w:rPr>
        <w:t>С</w:t>
      </w:r>
      <w:r w:rsidRPr="00EC5950">
        <w:rPr>
          <w:sz w:val="28"/>
          <w:szCs w:val="28"/>
        </w:rPr>
        <w:t>овещательного органа и его заместителя;</w:t>
      </w:r>
    </w:p>
    <w:p w:rsidR="00EC5950" w:rsidRPr="00EC5950" w:rsidRDefault="00EC5950" w:rsidP="00EC59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C5950">
        <w:rPr>
          <w:sz w:val="28"/>
          <w:szCs w:val="28"/>
        </w:rPr>
        <w:t xml:space="preserve">оформляет итоги рассмотрения </w:t>
      </w:r>
      <w:r>
        <w:rPr>
          <w:sz w:val="28"/>
          <w:szCs w:val="28"/>
        </w:rPr>
        <w:t>С</w:t>
      </w:r>
      <w:r w:rsidRPr="00EC5950">
        <w:rPr>
          <w:sz w:val="28"/>
          <w:szCs w:val="28"/>
        </w:rPr>
        <w:t xml:space="preserve">овещательным органом обращений; </w:t>
      </w:r>
      <w:r>
        <w:rPr>
          <w:sz w:val="28"/>
          <w:szCs w:val="28"/>
        </w:rPr>
        <w:tab/>
      </w:r>
      <w:r w:rsidRPr="00EC5950">
        <w:rPr>
          <w:sz w:val="28"/>
          <w:szCs w:val="28"/>
        </w:rPr>
        <w:t xml:space="preserve">организует участие в заседаниях </w:t>
      </w:r>
      <w:r>
        <w:rPr>
          <w:sz w:val="28"/>
          <w:szCs w:val="28"/>
        </w:rPr>
        <w:t>С</w:t>
      </w:r>
      <w:r w:rsidRPr="00EC5950">
        <w:rPr>
          <w:sz w:val="28"/>
          <w:szCs w:val="28"/>
        </w:rPr>
        <w:t xml:space="preserve">овещательного органа представителей организаций, деятельность которых связана с рассматриваемыми вопросами инвестиционной деятельности. </w:t>
      </w:r>
    </w:p>
    <w:p w:rsidR="00EC5950" w:rsidRPr="00EC5950" w:rsidRDefault="00EC5950" w:rsidP="00EC5950">
      <w:pPr>
        <w:jc w:val="both"/>
        <w:rPr>
          <w:sz w:val="28"/>
          <w:szCs w:val="28"/>
        </w:rPr>
      </w:pPr>
      <w:r w:rsidRPr="00EC5950">
        <w:rPr>
          <w:sz w:val="28"/>
          <w:szCs w:val="28"/>
        </w:rPr>
        <w:t>3.2.</w:t>
      </w:r>
      <w:r w:rsidRPr="00EC5950">
        <w:rPr>
          <w:rFonts w:eastAsia="Arial"/>
          <w:sz w:val="28"/>
          <w:szCs w:val="28"/>
        </w:rPr>
        <w:t xml:space="preserve"> </w:t>
      </w:r>
      <w:r w:rsidRPr="00EC5950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С</w:t>
      </w:r>
      <w:r w:rsidRPr="00EC5950">
        <w:rPr>
          <w:sz w:val="28"/>
          <w:szCs w:val="28"/>
        </w:rPr>
        <w:t xml:space="preserve">овещательного органа проводятся в соответствии с поступившими инвестиционными предложениями, заявками, обращениями. </w:t>
      </w:r>
    </w:p>
    <w:p w:rsidR="00C87D9C" w:rsidRDefault="00EC5950" w:rsidP="00EC5950">
      <w:pPr>
        <w:jc w:val="both"/>
        <w:rPr>
          <w:sz w:val="28"/>
          <w:szCs w:val="28"/>
        </w:rPr>
      </w:pPr>
      <w:r w:rsidRPr="00EC5950">
        <w:rPr>
          <w:sz w:val="28"/>
          <w:szCs w:val="28"/>
        </w:rPr>
        <w:t xml:space="preserve">3.3. Заседание </w:t>
      </w:r>
      <w:r w:rsidR="00C87D9C">
        <w:rPr>
          <w:sz w:val="28"/>
          <w:szCs w:val="28"/>
        </w:rPr>
        <w:t>Со</w:t>
      </w:r>
      <w:r w:rsidRPr="00EC5950">
        <w:rPr>
          <w:sz w:val="28"/>
          <w:szCs w:val="28"/>
        </w:rPr>
        <w:t xml:space="preserve">вещательного органа считается правомочным при участии более половины членов </w:t>
      </w:r>
      <w:r w:rsidR="00C87D9C">
        <w:rPr>
          <w:sz w:val="28"/>
          <w:szCs w:val="28"/>
        </w:rPr>
        <w:t>С</w:t>
      </w:r>
      <w:r w:rsidRPr="00EC5950">
        <w:rPr>
          <w:sz w:val="28"/>
          <w:szCs w:val="28"/>
        </w:rPr>
        <w:t>овещательного органа.</w:t>
      </w:r>
    </w:p>
    <w:p w:rsidR="00EC5950" w:rsidRPr="00EC5950" w:rsidRDefault="00C87D9C" w:rsidP="00EC59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5950" w:rsidRPr="00EC5950">
        <w:rPr>
          <w:sz w:val="28"/>
          <w:szCs w:val="28"/>
        </w:rPr>
        <w:t xml:space="preserve">Решения принимаются простым большинством голосов от числа присутствующих членов совещательного органа и фиксируются в протоколе. </w:t>
      </w:r>
      <w:r>
        <w:rPr>
          <w:sz w:val="28"/>
          <w:szCs w:val="28"/>
        </w:rPr>
        <w:tab/>
      </w:r>
      <w:r w:rsidR="00EC5950" w:rsidRPr="00EC5950">
        <w:rPr>
          <w:sz w:val="28"/>
          <w:szCs w:val="28"/>
        </w:rPr>
        <w:t xml:space="preserve">При равенстве голосов голос председателя является решающим. </w:t>
      </w:r>
    </w:p>
    <w:p w:rsidR="00EC5950" w:rsidRPr="00EC5950" w:rsidRDefault="00EC5950" w:rsidP="00EC5950">
      <w:pPr>
        <w:jc w:val="both"/>
        <w:rPr>
          <w:sz w:val="28"/>
          <w:szCs w:val="28"/>
        </w:rPr>
      </w:pPr>
      <w:r w:rsidRPr="00EC5950">
        <w:rPr>
          <w:sz w:val="28"/>
          <w:szCs w:val="28"/>
        </w:rPr>
        <w:t xml:space="preserve">3.4. Решение </w:t>
      </w:r>
      <w:r w:rsidR="00C87D9C">
        <w:rPr>
          <w:sz w:val="28"/>
          <w:szCs w:val="28"/>
        </w:rPr>
        <w:t>С</w:t>
      </w:r>
      <w:r w:rsidRPr="00EC5950">
        <w:rPr>
          <w:sz w:val="28"/>
          <w:szCs w:val="28"/>
        </w:rPr>
        <w:t xml:space="preserve">овещательного органа оформляется протоколом заседания. </w:t>
      </w:r>
      <w:r w:rsidR="00C87D9C">
        <w:rPr>
          <w:sz w:val="28"/>
          <w:szCs w:val="28"/>
        </w:rPr>
        <w:tab/>
      </w:r>
      <w:r w:rsidRPr="00EC5950">
        <w:rPr>
          <w:sz w:val="28"/>
          <w:szCs w:val="28"/>
        </w:rPr>
        <w:t xml:space="preserve">Протокол заседания </w:t>
      </w:r>
      <w:r w:rsidR="00C87D9C">
        <w:rPr>
          <w:sz w:val="28"/>
          <w:szCs w:val="28"/>
        </w:rPr>
        <w:t>С</w:t>
      </w:r>
      <w:r w:rsidRPr="00EC5950">
        <w:rPr>
          <w:sz w:val="28"/>
          <w:szCs w:val="28"/>
        </w:rPr>
        <w:t xml:space="preserve">овещательного органа подписывается председателем </w:t>
      </w:r>
      <w:r w:rsidR="00C87D9C">
        <w:rPr>
          <w:sz w:val="28"/>
          <w:szCs w:val="28"/>
        </w:rPr>
        <w:t>С</w:t>
      </w:r>
      <w:r w:rsidRPr="00EC5950">
        <w:rPr>
          <w:sz w:val="28"/>
          <w:szCs w:val="28"/>
        </w:rPr>
        <w:t xml:space="preserve">овещательного органа или его заместителем и секретарем. </w:t>
      </w:r>
    </w:p>
    <w:p w:rsidR="00EC5950" w:rsidRPr="00EC5950" w:rsidRDefault="00EC5950" w:rsidP="00EC5950">
      <w:pPr>
        <w:jc w:val="both"/>
        <w:rPr>
          <w:sz w:val="28"/>
          <w:szCs w:val="28"/>
        </w:rPr>
      </w:pPr>
      <w:r w:rsidRPr="00EC5950">
        <w:rPr>
          <w:sz w:val="28"/>
          <w:szCs w:val="28"/>
        </w:rPr>
        <w:t xml:space="preserve"> </w:t>
      </w:r>
    </w:p>
    <w:p w:rsidR="00EC5950" w:rsidRPr="00EC5950" w:rsidRDefault="00EC5950" w:rsidP="00EC5950">
      <w:pPr>
        <w:jc w:val="both"/>
        <w:rPr>
          <w:sz w:val="28"/>
          <w:szCs w:val="28"/>
        </w:rPr>
      </w:pPr>
      <w:r w:rsidRPr="00EC5950">
        <w:rPr>
          <w:sz w:val="28"/>
          <w:szCs w:val="28"/>
        </w:rPr>
        <w:t xml:space="preserve"> </w:t>
      </w:r>
    </w:p>
    <w:p w:rsidR="00EC5950" w:rsidRPr="00EC5950" w:rsidRDefault="00EC5950" w:rsidP="00EC5950">
      <w:pPr>
        <w:jc w:val="both"/>
        <w:rPr>
          <w:sz w:val="28"/>
          <w:szCs w:val="28"/>
        </w:rPr>
      </w:pPr>
    </w:p>
    <w:p w:rsidR="00EB2E47" w:rsidRDefault="00EB2E47" w:rsidP="000C3267">
      <w:pPr>
        <w:jc w:val="both"/>
      </w:pPr>
    </w:p>
    <w:sectPr w:rsidR="00EB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00B30"/>
    <w:multiLevelType w:val="hybridMultilevel"/>
    <w:tmpl w:val="F3CA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32FB6"/>
    <w:multiLevelType w:val="hybridMultilevel"/>
    <w:tmpl w:val="2EF0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50D6F"/>
    <w:multiLevelType w:val="hybridMultilevel"/>
    <w:tmpl w:val="C4FA2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B0939"/>
    <w:multiLevelType w:val="hybridMultilevel"/>
    <w:tmpl w:val="F71A69FC"/>
    <w:lvl w:ilvl="0" w:tplc="7DF23840">
      <w:start w:val="2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0E4BB6">
      <w:start w:val="1"/>
      <w:numFmt w:val="lowerLetter"/>
      <w:lvlText w:val="%2"/>
      <w:lvlJc w:val="left"/>
      <w:pPr>
        <w:ind w:left="3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6C7A4C">
      <w:start w:val="1"/>
      <w:numFmt w:val="lowerRoman"/>
      <w:lvlText w:val="%3"/>
      <w:lvlJc w:val="left"/>
      <w:pPr>
        <w:ind w:left="3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C87EE0">
      <w:start w:val="1"/>
      <w:numFmt w:val="decimal"/>
      <w:lvlText w:val="%4"/>
      <w:lvlJc w:val="left"/>
      <w:pPr>
        <w:ind w:left="4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08CA10">
      <w:start w:val="1"/>
      <w:numFmt w:val="lowerLetter"/>
      <w:lvlText w:val="%5"/>
      <w:lvlJc w:val="left"/>
      <w:pPr>
        <w:ind w:left="5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0B6B4">
      <w:start w:val="1"/>
      <w:numFmt w:val="lowerRoman"/>
      <w:lvlText w:val="%6"/>
      <w:lvlJc w:val="left"/>
      <w:pPr>
        <w:ind w:left="5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32A78C">
      <w:start w:val="1"/>
      <w:numFmt w:val="decimal"/>
      <w:lvlText w:val="%7"/>
      <w:lvlJc w:val="left"/>
      <w:pPr>
        <w:ind w:left="6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B04F0E">
      <w:start w:val="1"/>
      <w:numFmt w:val="lowerLetter"/>
      <w:lvlText w:val="%8"/>
      <w:lvlJc w:val="left"/>
      <w:pPr>
        <w:ind w:left="7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76996A">
      <w:start w:val="1"/>
      <w:numFmt w:val="lowerRoman"/>
      <w:lvlText w:val="%9"/>
      <w:lvlJc w:val="left"/>
      <w:pPr>
        <w:ind w:left="8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67"/>
    <w:rsid w:val="000C3267"/>
    <w:rsid w:val="000F78EA"/>
    <w:rsid w:val="005E7C3C"/>
    <w:rsid w:val="005F3BC6"/>
    <w:rsid w:val="00B047C4"/>
    <w:rsid w:val="00C87D9C"/>
    <w:rsid w:val="00EB2E47"/>
    <w:rsid w:val="00EC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42A3"/>
  <w15:chartTrackingRefBased/>
  <w15:docId w15:val="{1381864B-89A4-4D3D-834E-7502CFEE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59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C326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32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C3267"/>
    <w:pPr>
      <w:ind w:left="720"/>
      <w:contextualSpacing/>
    </w:pPr>
  </w:style>
  <w:style w:type="table" w:styleId="a4">
    <w:name w:val="Table Grid"/>
    <w:basedOn w:val="a1"/>
    <w:uiPriority w:val="39"/>
    <w:rsid w:val="000C3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595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3</cp:revision>
  <dcterms:created xsi:type="dcterms:W3CDTF">2024-07-30T13:00:00Z</dcterms:created>
  <dcterms:modified xsi:type="dcterms:W3CDTF">2024-07-31T06:35:00Z</dcterms:modified>
</cp:coreProperties>
</file>